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9F" w:rsidRDefault="00F3099F" w:rsidP="00F3099F">
      <w:pPr>
        <w:autoSpaceDE w:val="0"/>
        <w:autoSpaceDN w:val="0"/>
        <w:adjustRightInd w:val="0"/>
        <w:spacing w:line="360" w:lineRule="auto"/>
        <w:jc w:val="center"/>
        <w:rPr>
          <w:rFonts w:ascii="Bookman Old Style" w:hAnsi="Bookman Old Style"/>
          <w:b/>
          <w:color w:val="FF0000"/>
          <w:sz w:val="24"/>
          <w:szCs w:val="24"/>
          <w:u w:val="single"/>
          <w:lang w:bidi="hi-IN"/>
        </w:rPr>
      </w:pPr>
      <w:r>
        <w:rPr>
          <w:rFonts w:ascii="Bookman Old Style" w:hAnsi="Bookman Old Style"/>
          <w:b/>
          <w:color w:val="FF0000"/>
          <w:sz w:val="24"/>
          <w:szCs w:val="24"/>
          <w:u w:val="single"/>
          <w:lang w:bidi="hi-IN"/>
        </w:rPr>
        <w:t>UNIT-II</w:t>
      </w:r>
    </w:p>
    <w:p w:rsidR="00F3099F" w:rsidRPr="00556F43" w:rsidRDefault="00F3099F" w:rsidP="00F3099F">
      <w:pPr>
        <w:autoSpaceDE w:val="0"/>
        <w:autoSpaceDN w:val="0"/>
        <w:adjustRightInd w:val="0"/>
        <w:spacing w:line="360" w:lineRule="auto"/>
        <w:jc w:val="both"/>
        <w:rPr>
          <w:rFonts w:ascii="Bookman Old Style" w:hAnsi="Bookman Old Style"/>
          <w:b/>
          <w:color w:val="FF0000"/>
          <w:sz w:val="24"/>
          <w:szCs w:val="24"/>
          <w:u w:val="single"/>
        </w:rPr>
      </w:pPr>
      <w:r>
        <w:rPr>
          <w:rFonts w:ascii="Bookman Old Style" w:hAnsi="Bookman Old Style"/>
          <w:b/>
          <w:color w:val="FF0000"/>
          <w:sz w:val="24"/>
          <w:szCs w:val="24"/>
          <w:u w:val="single"/>
          <w:lang w:bidi="hi-IN"/>
        </w:rPr>
        <w:t>TRANSMISSION LINE</w:t>
      </w:r>
      <w:r w:rsidRPr="00556F43">
        <w:rPr>
          <w:rFonts w:ascii="Bookman Old Style" w:hAnsi="Bookman Old Style"/>
          <w:b/>
          <w:color w:val="FF0000"/>
          <w:sz w:val="24"/>
          <w:szCs w:val="24"/>
          <w:u w:val="single"/>
          <w:lang w:bidi="hi-IN"/>
        </w:rPr>
        <w:t xml:space="preserve"> LOSSES</w:t>
      </w:r>
      <w:r w:rsidRPr="00556F43">
        <w:rPr>
          <w:rFonts w:ascii="Bookman Old Style" w:hAnsi="Bookman Old Style"/>
          <w:b/>
          <w:color w:val="FF0000"/>
          <w:sz w:val="24"/>
          <w:szCs w:val="24"/>
          <w:u w:val="single"/>
        </w:rPr>
        <w:t xml:space="preserve"> </w:t>
      </w:r>
    </w:p>
    <w:p w:rsidR="00F3099F" w:rsidRPr="00556F43" w:rsidRDefault="00F3099F" w:rsidP="00F3099F">
      <w:pPr>
        <w:autoSpaceDE w:val="0"/>
        <w:autoSpaceDN w:val="0"/>
        <w:adjustRightInd w:val="0"/>
        <w:spacing w:line="360" w:lineRule="auto"/>
        <w:ind w:firstLine="720"/>
        <w:jc w:val="both"/>
        <w:rPr>
          <w:rFonts w:ascii="Bookman Old Style" w:hAnsi="Bookman Old Style"/>
          <w:sz w:val="24"/>
          <w:szCs w:val="24"/>
        </w:rPr>
      </w:pPr>
      <w:r w:rsidRPr="00556F43">
        <w:rPr>
          <w:rFonts w:ascii="Bookman Old Style" w:hAnsi="Bookman Old Style"/>
          <w:sz w:val="24"/>
          <w:szCs w:val="24"/>
        </w:rPr>
        <w:t xml:space="preserve">Since the power stations are usually spread out geographically, the transmission network losses must be taken into account to achieve true economic dispatch. Network loss is a function of </w:t>
      </w:r>
      <w:r w:rsidRPr="00556F43">
        <w:rPr>
          <w:rFonts w:ascii="Bookman Old Style" w:hAnsi="Bookman Old Style"/>
          <w:b/>
          <w:bCs/>
          <w:color w:val="0070C0"/>
          <w:sz w:val="24"/>
          <w:szCs w:val="24"/>
        </w:rPr>
        <w:t>unit generation</w:t>
      </w:r>
      <w:r w:rsidRPr="00556F43">
        <w:rPr>
          <w:rFonts w:ascii="Bookman Old Style" w:hAnsi="Bookman Old Style"/>
          <w:sz w:val="24"/>
          <w:szCs w:val="24"/>
        </w:rPr>
        <w:t xml:space="preserve">. To calculate network losses, two methods are in general use. One is the penalty factors method and the other is the </w:t>
      </w:r>
      <w:r w:rsidRPr="00556F43">
        <w:rPr>
          <w:rFonts w:ascii="Bookman Old Style" w:hAnsi="Bookman Old Style"/>
          <w:i/>
          <w:sz w:val="24"/>
          <w:szCs w:val="24"/>
        </w:rPr>
        <w:t xml:space="preserve">B </w:t>
      </w:r>
      <w:r w:rsidRPr="00556F43">
        <w:rPr>
          <w:rFonts w:ascii="Bookman Old Style" w:hAnsi="Bookman Old Style"/>
          <w:sz w:val="24"/>
          <w:szCs w:val="24"/>
        </w:rPr>
        <w:t xml:space="preserve">coefficients method. The latter is commonly used by the power utility industry. In the </w:t>
      </w:r>
      <w:r w:rsidRPr="00556F43">
        <w:rPr>
          <w:rFonts w:ascii="Bookman Old Style" w:hAnsi="Bookman Old Style"/>
          <w:bCs/>
          <w:i/>
          <w:iCs/>
          <w:sz w:val="24"/>
          <w:szCs w:val="24"/>
        </w:rPr>
        <w:t xml:space="preserve">B </w:t>
      </w:r>
      <w:r w:rsidRPr="00556F43">
        <w:rPr>
          <w:rFonts w:ascii="Bookman Old Style" w:hAnsi="Bookman Old Style"/>
          <w:sz w:val="24"/>
          <w:szCs w:val="24"/>
        </w:rPr>
        <w:t>coefficients method, network losses are expressed as a quadratic function:</w:t>
      </w:r>
    </w:p>
    <w:p w:rsidR="00F3099F" w:rsidRPr="00556F43" w:rsidRDefault="00F3099F" w:rsidP="00F3099F">
      <w:pPr>
        <w:ind w:left="1440" w:firstLine="720"/>
        <w:rPr>
          <w:rFonts w:ascii="Bookman Old Style" w:hAnsi="Bookman Old Style"/>
          <w:sz w:val="24"/>
          <w:szCs w:val="24"/>
        </w:rPr>
      </w:pPr>
      <m:oMathPara>
        <m:oMath>
          <m:sSub>
            <m:sSubPr>
              <m:ctrlPr>
                <w:rPr>
                  <w:rFonts w:ascii="Cambria Math" w:hAnsi="Cambria Math" w:cs="TimesNewRomanPSMT"/>
                  <w:i/>
                  <w:lang w:bidi="hi-IN"/>
                </w:rPr>
              </m:ctrlPr>
            </m:sSubPr>
            <m:e>
              <m:r>
                <w:rPr>
                  <w:rFonts w:ascii="Cambria Math" w:hAnsi="Cambria Math" w:cs="TimesNewRomanPSMT"/>
                  <w:lang w:bidi="hi-IN"/>
                </w:rPr>
                <m:t>P</m:t>
              </m:r>
            </m:e>
            <m:sub>
              <m:r>
                <w:rPr>
                  <w:rFonts w:ascii="Cambria Math" w:hAnsi="Cambria Math" w:cs="TimesNewRomanPSMT"/>
                  <w:lang w:bidi="hi-IN"/>
                </w:rPr>
                <m:t>L</m:t>
              </m:r>
            </m:sub>
          </m:sSub>
          <m:r>
            <w:rPr>
              <w:rFonts w:ascii="Cambria Math" w:hAnsi="Cambria Math" w:cs="TimesNewRomanPSMT"/>
              <w:lang w:bidi="hi-IN"/>
            </w:rPr>
            <m:t xml:space="preserve">= </m:t>
          </m:r>
          <m:nary>
            <m:naryPr>
              <m:chr m:val="∑"/>
              <m:limLoc m:val="undOvr"/>
              <m:supHide m:val="on"/>
              <m:ctrlPr>
                <w:rPr>
                  <w:rFonts w:ascii="Cambria Math" w:hAnsi="Cambria Math" w:cs="TimesNewRomanPSMT"/>
                  <w:i/>
                  <w:lang w:bidi="hi-IN"/>
                </w:rPr>
              </m:ctrlPr>
            </m:naryPr>
            <m:sub>
              <m:r>
                <w:rPr>
                  <w:rFonts w:ascii="Cambria Math" w:hAnsi="Cambria Math" w:cs="TimesNewRomanPSMT"/>
                  <w:lang w:bidi="hi-IN"/>
                </w:rPr>
                <m:t>m</m:t>
              </m:r>
            </m:sub>
            <m:sup/>
            <m:e>
              <m:nary>
                <m:naryPr>
                  <m:chr m:val="∑"/>
                  <m:limLoc m:val="undOvr"/>
                  <m:supHide m:val="on"/>
                  <m:ctrlPr>
                    <w:rPr>
                      <w:rFonts w:ascii="Cambria Math" w:hAnsi="Cambria Math" w:cs="TimesNewRomanPSMT"/>
                      <w:i/>
                      <w:lang w:bidi="hi-IN"/>
                    </w:rPr>
                  </m:ctrlPr>
                </m:naryPr>
                <m:sub>
                  <m:r>
                    <w:rPr>
                      <w:rFonts w:ascii="Cambria Math" w:hAnsi="Cambria Math" w:cs="TimesNewRomanPSMT"/>
                      <w:lang w:bidi="hi-IN"/>
                    </w:rPr>
                    <m:t>n</m:t>
                  </m:r>
                </m:sub>
                <m:sup/>
                <m:e>
                  <m:sSub>
                    <m:sSubPr>
                      <m:ctrlPr>
                        <w:rPr>
                          <w:rFonts w:ascii="Cambria Math" w:hAnsi="Cambria Math" w:cs="TimesNewRomanPSMT"/>
                          <w:i/>
                          <w:lang w:bidi="hi-IN"/>
                        </w:rPr>
                      </m:ctrlPr>
                    </m:sSubPr>
                    <m:e>
                      <m:r>
                        <w:rPr>
                          <w:rFonts w:ascii="Cambria Math" w:hAnsi="Cambria Math" w:cs="TimesNewRomanPSMT"/>
                          <w:lang w:bidi="hi-IN"/>
                        </w:rPr>
                        <m:t>P</m:t>
                      </m:r>
                    </m:e>
                    <m:sub>
                      <m:r>
                        <w:rPr>
                          <w:rFonts w:ascii="Cambria Math" w:hAnsi="Cambria Math" w:cs="TimesNewRomanPSMT"/>
                          <w:lang w:bidi="hi-IN"/>
                        </w:rPr>
                        <m:t>m</m:t>
                      </m:r>
                    </m:sub>
                  </m:sSub>
                </m:e>
              </m:nary>
            </m:e>
          </m:nary>
          <m:sSub>
            <m:sSubPr>
              <m:ctrlPr>
                <w:rPr>
                  <w:rFonts w:ascii="Cambria Math" w:hAnsi="Cambria Math" w:cs="TimesNewRomanPSMT"/>
                  <w:i/>
                  <w:lang w:bidi="hi-IN"/>
                </w:rPr>
              </m:ctrlPr>
            </m:sSubPr>
            <m:e>
              <m:r>
                <w:rPr>
                  <w:rFonts w:ascii="Cambria Math" w:hAnsi="Cambria Math" w:cs="TimesNewRomanPSMT"/>
                  <w:lang w:bidi="hi-IN"/>
                </w:rPr>
                <m:t xml:space="preserve"> B</m:t>
              </m:r>
            </m:e>
            <m:sub>
              <m:r>
                <w:rPr>
                  <w:rFonts w:ascii="Cambria Math" w:hAnsi="Cambria Math" w:cs="TimesNewRomanPSMT"/>
                  <w:lang w:bidi="hi-IN"/>
                </w:rPr>
                <m:t>mn</m:t>
              </m:r>
            </m:sub>
          </m:sSub>
          <m:sSub>
            <m:sSubPr>
              <m:ctrlPr>
                <w:rPr>
                  <w:rFonts w:ascii="Cambria Math" w:hAnsi="Cambria Math" w:cs="TimesNewRomanPSMT"/>
                  <w:i/>
                  <w:lang w:bidi="hi-IN"/>
                </w:rPr>
              </m:ctrlPr>
            </m:sSubPr>
            <m:e>
              <m:r>
                <w:rPr>
                  <w:rFonts w:ascii="Cambria Math" w:hAnsi="Cambria Math" w:cs="TimesNewRomanPSMT"/>
                  <w:lang w:bidi="hi-IN"/>
                </w:rPr>
                <m:t xml:space="preserve"> P</m:t>
              </m:r>
            </m:e>
            <m:sub>
              <m:r>
                <w:rPr>
                  <w:rFonts w:ascii="Cambria Math" w:hAnsi="Cambria Math" w:cs="TimesNewRomanPSMT"/>
                  <w:lang w:bidi="hi-IN"/>
                </w:rPr>
                <m:t>n</m:t>
              </m:r>
            </m:sub>
          </m:sSub>
        </m:oMath>
      </m:oMathPara>
    </w:p>
    <w:p w:rsidR="00F3099F" w:rsidRPr="00556F43"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556F43">
        <w:rPr>
          <w:rFonts w:ascii="Bookman Old Style" w:hAnsi="Bookman Old Style"/>
          <w:sz w:val="24"/>
          <w:szCs w:val="24"/>
        </w:rPr>
        <w:t xml:space="preserve">where, </w:t>
      </w:r>
      <w:proofErr w:type="spellStart"/>
      <w:r w:rsidRPr="00556F43">
        <w:rPr>
          <w:rFonts w:ascii="Bookman Old Style" w:hAnsi="Bookman Old Style"/>
          <w:i/>
          <w:sz w:val="24"/>
          <w:szCs w:val="24"/>
        </w:rPr>
        <w:t>B</w:t>
      </w:r>
      <w:r w:rsidRPr="00556F43">
        <w:rPr>
          <w:rFonts w:ascii="Bookman Old Style" w:hAnsi="Bookman Old Style"/>
          <w:i/>
          <w:sz w:val="24"/>
          <w:szCs w:val="24"/>
          <w:vertAlign w:val="subscript"/>
        </w:rPr>
        <w:t>mn</w:t>
      </w:r>
      <w:proofErr w:type="spellEnd"/>
      <w:r w:rsidRPr="00556F43">
        <w:rPr>
          <w:rFonts w:ascii="Bookman Old Style" w:hAnsi="Bookman Old Style"/>
          <w:sz w:val="24"/>
          <w:szCs w:val="24"/>
        </w:rPr>
        <w:t xml:space="preserve"> are constants called </w:t>
      </w:r>
      <w:r w:rsidRPr="00556F43">
        <w:rPr>
          <w:rFonts w:ascii="Bookman Old Style" w:hAnsi="Bookman Old Style"/>
          <w:i/>
          <w:sz w:val="24"/>
          <w:szCs w:val="24"/>
        </w:rPr>
        <w:t>B</w:t>
      </w:r>
      <w:r w:rsidRPr="00556F43">
        <w:rPr>
          <w:rFonts w:ascii="Bookman Old Style" w:hAnsi="Bookman Old Style"/>
          <w:sz w:val="24"/>
          <w:szCs w:val="24"/>
        </w:rPr>
        <w:t xml:space="preserve"> coefficients or loss coefficients</w:t>
      </w:r>
    </w:p>
    <w:p w:rsidR="00F3099F" w:rsidRPr="009B3AE1" w:rsidRDefault="00F3099F" w:rsidP="00F3099F">
      <w:pPr>
        <w:pStyle w:val="NormalWeb"/>
        <w:jc w:val="both"/>
        <w:rPr>
          <w:rFonts w:ascii="Bookman Old Style" w:hAnsi="Bookman Old Style"/>
          <w:color w:val="FF0000"/>
          <w:u w:val="single"/>
        </w:rPr>
      </w:pPr>
      <w:hyperlink r:id="rId5" w:tooltip="Optimum Generation Scheduling" w:history="1">
        <w:r w:rsidRPr="009B3AE1">
          <w:rPr>
            <w:rStyle w:val="Hyperlink"/>
            <w:rFonts w:ascii="Bookman Old Style" w:hAnsi="Bookman Old Style"/>
            <w:b/>
            <w:color w:val="FF0000"/>
          </w:rPr>
          <w:t>OPTIMUM GENERATION SCHEDULING</w:t>
        </w:r>
      </w:hyperlink>
      <w:r w:rsidRPr="009B3AE1">
        <w:rPr>
          <w:rFonts w:ascii="Bookman Old Style" w:hAnsi="Bookman Old Style"/>
          <w:b/>
          <w:color w:val="FF0000"/>
          <w:u w:val="single"/>
        </w:rPr>
        <w:t xml:space="preserve"> WITH LOSSES:</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From the unit commitment table of a given plant, the fuel cost curve of the plant can be determined in the form of a polynomial of suitable degree by the method of least squares fit. If the transmission losses are neglected, the total system load can be optimally divided among the various generating plants using the equal incremental cost criterion of Eq. (1.10). It is, however, unrealistic to neglect transmission losses particularly when long distance transmission of power is involved.</w:t>
      </w:r>
    </w:p>
    <w:p w:rsidR="00F3099F" w:rsidRDefault="00F3099F" w:rsidP="00F3099F">
      <w:pPr>
        <w:pStyle w:val="NormalWeb"/>
        <w:jc w:val="both"/>
        <w:rPr>
          <w:rFonts w:ascii="Bookman Old Style" w:hAnsi="Bookman Old Style"/>
        </w:rPr>
      </w:pPr>
      <w:r w:rsidRPr="007773E7">
        <w:rPr>
          <w:rFonts w:ascii="Bookman Old Style" w:hAnsi="Bookman Old Style"/>
        </w:rPr>
        <w:t>The transmission losses may vary from 5 to 15% of the total load, and therefore, it is essential to account for losses while developing an economic load dispatch policy. It is obvious that when losses are present, we can no longer use the simple ‘</w:t>
      </w:r>
      <w:r w:rsidRPr="003F35A4">
        <w:rPr>
          <w:rFonts w:ascii="Bookman Old Style" w:hAnsi="Bookman Old Style"/>
          <w:b/>
          <w:bCs/>
          <w:color w:val="0070C0"/>
        </w:rPr>
        <w:t>equal incremental cost’</w:t>
      </w:r>
      <w:r w:rsidRPr="007773E7">
        <w:rPr>
          <w:rFonts w:ascii="Bookman Old Style" w:hAnsi="Bookman Old Style"/>
        </w:rPr>
        <w:t xml:space="preserve"> criterion. </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 xml:space="preserve">To illustrate the point, consider a two-bus system with identical generators at each bus (i.e. the same IC curves). Assume that the load is located near plant 1 and plant 2 has to deliver power via a </w:t>
      </w:r>
      <w:proofErr w:type="spellStart"/>
      <w:r w:rsidRPr="007773E7">
        <w:rPr>
          <w:rFonts w:ascii="Bookman Old Style" w:hAnsi="Bookman Old Style"/>
        </w:rPr>
        <w:t>lossy</w:t>
      </w:r>
      <w:proofErr w:type="spellEnd"/>
      <w:r w:rsidRPr="007773E7">
        <w:rPr>
          <w:rFonts w:ascii="Bookman Old Style" w:hAnsi="Bookman Old Style"/>
        </w:rPr>
        <w:t xml:space="preserve"> line. Equal incremental cost criterion would dictate that each plant should carry half the total load; while it is obvious in this case that the plant 1 should carry a greater share of the load demand thereby reducing transmission losses.</w:t>
      </w:r>
    </w:p>
    <w:p w:rsidR="00F3099F" w:rsidRDefault="00F3099F" w:rsidP="00F3099F">
      <w:pPr>
        <w:pStyle w:val="NormalWeb"/>
        <w:jc w:val="both"/>
        <w:rPr>
          <w:rFonts w:ascii="Bookman Old Style" w:hAnsi="Bookman Old Style"/>
        </w:rPr>
      </w:pPr>
      <w:r w:rsidRPr="007773E7">
        <w:rPr>
          <w:rFonts w:ascii="Bookman Old Style" w:hAnsi="Bookman Old Style"/>
        </w:rPr>
        <w:t>In this section, we shall i</w:t>
      </w:r>
      <w:r>
        <w:rPr>
          <w:rFonts w:ascii="Bookman Old Style" w:hAnsi="Bookman Old Style"/>
        </w:rPr>
        <w:t xml:space="preserve">nvestigate how the load should </w:t>
      </w:r>
      <w:r w:rsidRPr="007773E7">
        <w:rPr>
          <w:rFonts w:ascii="Bookman Old Style" w:hAnsi="Bookman Old Style"/>
        </w:rPr>
        <w:t xml:space="preserve">be shared among various plants, when line losses are accounted for. </w:t>
      </w:r>
    </w:p>
    <w:p w:rsidR="00F3099F" w:rsidRPr="007773E7" w:rsidRDefault="00F3099F" w:rsidP="00F3099F">
      <w:pPr>
        <w:pStyle w:val="NormalWeb"/>
        <w:jc w:val="both"/>
        <w:rPr>
          <w:rFonts w:ascii="Bookman Old Style" w:hAnsi="Bookman Old Style"/>
        </w:rPr>
      </w:pPr>
      <w:r w:rsidRPr="007773E7">
        <w:rPr>
          <w:rFonts w:ascii="Bookman Old Style" w:hAnsi="Bookman Old Style"/>
        </w:rPr>
        <w:lastRenderedPageBreak/>
        <w:t>The objective is to minimize the overall cost of generation</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3228340" cy="492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228340" cy="492760"/>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at any time under equality constraint of meeting the load demand with transmission loss, i.e.</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3474720" cy="6438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74720" cy="643890"/>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Where</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k = total number of generating plants</w:t>
      </w:r>
    </w:p>
    <w:p w:rsidR="00F3099F" w:rsidRPr="007773E7" w:rsidRDefault="00F3099F" w:rsidP="00F3099F">
      <w:pPr>
        <w:pStyle w:val="NormalWeb"/>
        <w:jc w:val="both"/>
        <w:rPr>
          <w:rFonts w:ascii="Bookman Old Style" w:hAnsi="Bookman Old Style"/>
        </w:rPr>
      </w:pPr>
      <w:proofErr w:type="spellStart"/>
      <w:r w:rsidRPr="007773E7">
        <w:rPr>
          <w:rFonts w:ascii="Bookman Old Style" w:hAnsi="Bookman Old Style"/>
        </w:rPr>
        <w:t>P</w:t>
      </w:r>
      <w:r w:rsidRPr="007773E7">
        <w:rPr>
          <w:rFonts w:ascii="Bookman Old Style" w:hAnsi="Bookman Old Style"/>
          <w:vertAlign w:val="subscript"/>
        </w:rPr>
        <w:t>Gi</w:t>
      </w:r>
      <w:proofErr w:type="spellEnd"/>
      <w:r w:rsidRPr="007773E7">
        <w:rPr>
          <w:rFonts w:ascii="Bookman Old Style" w:hAnsi="Bookman Old Style"/>
        </w:rPr>
        <w:t xml:space="preserve"> = generation of </w:t>
      </w:r>
      <w:proofErr w:type="spellStart"/>
      <w:r w:rsidRPr="007773E7">
        <w:rPr>
          <w:rFonts w:ascii="Bookman Old Style" w:hAnsi="Bookman Old Style"/>
        </w:rPr>
        <w:t>i</w:t>
      </w:r>
      <w:r w:rsidRPr="007773E7">
        <w:rPr>
          <w:rFonts w:ascii="Bookman Old Style" w:hAnsi="Bookman Old Style"/>
          <w:vertAlign w:val="subscript"/>
        </w:rPr>
        <w:t>th</w:t>
      </w:r>
      <w:proofErr w:type="spellEnd"/>
      <w:r w:rsidRPr="007773E7">
        <w:rPr>
          <w:rFonts w:ascii="Bookman Old Style" w:hAnsi="Bookman Old Style"/>
        </w:rPr>
        <w:t xml:space="preserve"> plant</w:t>
      </w:r>
    </w:p>
    <w:p w:rsidR="00F3099F" w:rsidRDefault="00F3099F" w:rsidP="00F3099F">
      <w:pPr>
        <w:pStyle w:val="NormalWeb"/>
        <w:jc w:val="both"/>
        <w:rPr>
          <w:rFonts w:ascii="Bookman Old Style" w:hAnsi="Bookman Old Style"/>
        </w:rPr>
      </w:pPr>
      <w:r w:rsidRPr="007773E7">
        <w:rPr>
          <w:rFonts w:ascii="Bookman Old Style" w:hAnsi="Bookman Old Style"/>
        </w:rPr>
        <w:t>P</w:t>
      </w:r>
      <w:r w:rsidRPr="007773E7">
        <w:rPr>
          <w:rFonts w:ascii="Bookman Old Style" w:hAnsi="Bookman Old Style"/>
          <w:vertAlign w:val="subscript"/>
        </w:rPr>
        <w:t>D</w:t>
      </w:r>
      <w:r w:rsidRPr="007773E7">
        <w:rPr>
          <w:rFonts w:ascii="Bookman Old Style" w:hAnsi="Bookman Old Style"/>
        </w:rPr>
        <w:t xml:space="preserve"> = sum of load demand at all buses (system load demand)</w:t>
      </w:r>
    </w:p>
    <w:p w:rsidR="00F3099F" w:rsidRDefault="00F3099F" w:rsidP="00F3099F">
      <w:pPr>
        <w:pStyle w:val="NormalWeb"/>
        <w:jc w:val="both"/>
        <w:rPr>
          <w:rFonts w:ascii="Bookman Old Style" w:hAnsi="Bookman Old Style"/>
        </w:rPr>
      </w:pPr>
      <w:r w:rsidRPr="007773E7">
        <w:rPr>
          <w:rFonts w:ascii="Bookman Old Style" w:hAnsi="Bookman Old Style"/>
        </w:rPr>
        <w:t xml:space="preserve"> P</w:t>
      </w:r>
      <w:r w:rsidRPr="007773E7">
        <w:rPr>
          <w:rFonts w:ascii="Bookman Old Style" w:hAnsi="Bookman Old Style"/>
          <w:vertAlign w:val="subscript"/>
        </w:rPr>
        <w:t>L</w:t>
      </w:r>
      <w:r w:rsidRPr="007773E7">
        <w:rPr>
          <w:rFonts w:ascii="Bookman Old Style" w:hAnsi="Bookman Old Style"/>
        </w:rPr>
        <w:t xml:space="preserve"> = total system transmission loss</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 xml:space="preserve">To solve the problem, we write the </w:t>
      </w:r>
      <w:proofErr w:type="spellStart"/>
      <w:r w:rsidRPr="007773E7">
        <w:rPr>
          <w:rFonts w:ascii="Bookman Old Style" w:hAnsi="Bookman Old Style"/>
        </w:rPr>
        <w:t>Lagrangian</w:t>
      </w:r>
      <w:proofErr w:type="spellEnd"/>
      <w:r w:rsidRPr="007773E7">
        <w:rPr>
          <w:rFonts w:ascii="Bookman Old Style" w:hAnsi="Bookman Old Style"/>
        </w:rPr>
        <w:t xml:space="preserve"> as</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4476750" cy="5962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476750" cy="596265"/>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Style w:val="Emphasis"/>
          <w:rFonts w:ascii="Bookman Old Style" w:hAnsi="Bookman Old Style"/>
          <w:vertAlign w:val="superscript"/>
        </w:rPr>
      </w:pPr>
      <w:r w:rsidRPr="007773E7">
        <w:rPr>
          <w:rFonts w:ascii="Bookman Old Style" w:hAnsi="Bookman Old Style"/>
        </w:rPr>
        <w:t>It will be shown later in this section that, if the power factor of load at each bus is assumed to remain constant, the system loss P</w:t>
      </w:r>
      <w:r w:rsidRPr="007773E7">
        <w:rPr>
          <w:rFonts w:ascii="Bookman Old Style" w:hAnsi="Bookman Old Style"/>
          <w:vertAlign w:val="subscript"/>
        </w:rPr>
        <w:t>L</w:t>
      </w:r>
      <w:r w:rsidRPr="007773E7">
        <w:rPr>
          <w:rFonts w:ascii="Bookman Old Style" w:hAnsi="Bookman Old Style"/>
        </w:rPr>
        <w:t xml:space="preserve"> can be shown to be a function of active power generation at each plant, i.e.</w:t>
      </w:r>
      <w:r w:rsidRPr="007773E7">
        <w:rPr>
          <w:rStyle w:val="Emphasis"/>
          <w:rFonts w:ascii="Bookman Old Style" w:hAnsi="Bookman Old Style"/>
          <w:vertAlign w:val="superscript"/>
        </w:rPr>
        <w:t> </w:t>
      </w:r>
    </w:p>
    <w:p w:rsidR="00F3099F" w:rsidRPr="007773E7" w:rsidRDefault="00F3099F" w:rsidP="00F3099F">
      <w:pPr>
        <w:pStyle w:val="NormalWeb"/>
        <w:jc w:val="both"/>
        <w:rPr>
          <w:rFonts w:ascii="Bookman Old Style" w:hAnsi="Bookman Old Style"/>
        </w:rPr>
      </w:pPr>
      <w:r>
        <w:rPr>
          <w:rStyle w:val="Emphasis"/>
          <w:rFonts w:ascii="Bookman Old Style" w:hAnsi="Bookman Old Style"/>
          <w:vertAlign w:val="superscript"/>
        </w:rPr>
        <w:t xml:space="preserve">  </w:t>
      </w:r>
      <w:r w:rsidRPr="007773E7">
        <w:rPr>
          <w:rStyle w:val="Emphasis"/>
          <w:rFonts w:ascii="Bookman Old Style" w:hAnsi="Bookman Old Style"/>
          <w:vertAlign w:val="superscript"/>
        </w:rPr>
        <w:t> </w:t>
      </w:r>
      <w:r>
        <w:rPr>
          <w:rFonts w:ascii="Bookman Old Style" w:hAnsi="Bookman Old Style"/>
          <w:i/>
          <w:iCs/>
          <w:noProof/>
          <w:vertAlign w:val="superscript"/>
        </w:rPr>
        <w:drawing>
          <wp:inline distT="0" distB="0" distL="0" distR="0">
            <wp:extent cx="3649345" cy="294005"/>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649345" cy="294005"/>
                    </a:xfrm>
                    <a:prstGeom prst="rect">
                      <a:avLst/>
                    </a:prstGeom>
                    <a:noFill/>
                    <a:ln w="9525">
                      <a:noFill/>
                      <a:miter lim="800000"/>
                      <a:headEnd/>
                      <a:tailEnd/>
                    </a:ln>
                  </pic:spPr>
                </pic:pic>
              </a:graphicData>
            </a:graphic>
          </wp:inline>
        </w:drawing>
      </w:r>
    </w:p>
    <w:p w:rsidR="00F3099F" w:rsidRDefault="00F3099F" w:rsidP="00F3099F">
      <w:pPr>
        <w:pStyle w:val="NormalWeb"/>
        <w:jc w:val="both"/>
        <w:rPr>
          <w:rFonts w:ascii="Bookman Old Style" w:hAnsi="Bookman Old Style"/>
        </w:rPr>
      </w:pPr>
      <w:r w:rsidRPr="007773E7">
        <w:rPr>
          <w:rFonts w:ascii="Bookman Old Style" w:hAnsi="Bookman Old Style"/>
        </w:rPr>
        <w:t xml:space="preserve">Thus in the optimization problem posed above, </w:t>
      </w:r>
      <w:proofErr w:type="spellStart"/>
      <w:r w:rsidRPr="007773E7">
        <w:rPr>
          <w:rFonts w:ascii="Bookman Old Style" w:hAnsi="Bookman Old Style"/>
        </w:rPr>
        <w:t>P</w:t>
      </w:r>
      <w:r w:rsidRPr="007773E7">
        <w:rPr>
          <w:rFonts w:ascii="Bookman Old Style" w:hAnsi="Bookman Old Style"/>
          <w:vertAlign w:val="subscript"/>
        </w:rPr>
        <w:t>Gi</w:t>
      </w:r>
      <w:proofErr w:type="spellEnd"/>
      <w:r w:rsidRPr="007773E7">
        <w:rPr>
          <w:rStyle w:val="Emphasis"/>
          <w:rFonts w:ascii="Bookman Old Style" w:hAnsi="Bookman Old Style"/>
        </w:rPr>
        <w:t xml:space="preserve"> (</w:t>
      </w:r>
      <w:proofErr w:type="spellStart"/>
      <w:r w:rsidRPr="007773E7">
        <w:rPr>
          <w:rStyle w:val="Emphasis"/>
          <w:rFonts w:ascii="Bookman Old Style" w:hAnsi="Bookman Old Style"/>
        </w:rPr>
        <w:t>i</w:t>
      </w:r>
      <w:proofErr w:type="spellEnd"/>
      <w:r w:rsidRPr="007773E7">
        <w:rPr>
          <w:rStyle w:val="Emphasis"/>
          <w:rFonts w:ascii="Bookman Old Style" w:hAnsi="Bookman Old Style"/>
        </w:rPr>
        <w:t xml:space="preserve"> = </w:t>
      </w:r>
      <w:r w:rsidRPr="007773E7">
        <w:rPr>
          <w:rFonts w:ascii="Bookman Old Style" w:hAnsi="Bookman Old Style"/>
        </w:rPr>
        <w:t xml:space="preserve">1, 2, …, </w:t>
      </w:r>
      <w:r w:rsidRPr="007773E7">
        <w:rPr>
          <w:rStyle w:val="Emphasis"/>
          <w:rFonts w:ascii="Bookman Old Style" w:hAnsi="Bookman Old Style"/>
        </w:rPr>
        <w:t xml:space="preserve">k) </w:t>
      </w:r>
      <w:r w:rsidRPr="007773E7">
        <w:rPr>
          <w:rFonts w:ascii="Bookman Old Style" w:hAnsi="Bookman Old Style"/>
        </w:rPr>
        <w:t>are the only control variables.</w:t>
      </w:r>
    </w:p>
    <w:p w:rsidR="00F3099F" w:rsidRPr="007773E7" w:rsidRDefault="00F3099F" w:rsidP="00F3099F">
      <w:pPr>
        <w:pStyle w:val="NormalWeb"/>
        <w:jc w:val="both"/>
        <w:rPr>
          <w:rFonts w:ascii="Bookman Old Style" w:hAnsi="Bookman Old Style"/>
        </w:rPr>
      </w:pPr>
    </w:p>
    <w:p w:rsidR="00F3099F" w:rsidRDefault="00F3099F" w:rsidP="00F3099F">
      <w:pPr>
        <w:pStyle w:val="NormalWeb"/>
        <w:jc w:val="both"/>
        <w:rPr>
          <w:rFonts w:ascii="Bookman Old Style" w:hAnsi="Bookman Old Style"/>
        </w:rPr>
      </w:pPr>
      <w:r w:rsidRPr="007773E7">
        <w:rPr>
          <w:rFonts w:ascii="Bookman Old Style" w:hAnsi="Bookman Old Style"/>
        </w:rPr>
        <w:t>For optimum real power dispatch,</w:t>
      </w:r>
    </w:p>
    <w:p w:rsidR="00F3099F" w:rsidRPr="007773E7" w:rsidRDefault="00F3099F" w:rsidP="00F3099F">
      <w:pPr>
        <w:pStyle w:val="NormalWeb"/>
        <w:jc w:val="both"/>
        <w:rPr>
          <w:rFonts w:ascii="Bookman Old Style" w:hAnsi="Bookman Old Style"/>
        </w:rPr>
      </w:pPr>
      <w:r w:rsidRPr="006E1B73">
        <w:rPr>
          <w:position w:val="-160"/>
        </w:rPr>
        <w:object w:dxaOrig="4819" w:dyaOrig="3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05pt;height:167.15pt" o:ole="">
            <v:imagedata r:id="rId10" o:title=""/>
          </v:shape>
          <o:OLEObject Type="Embed" ProgID="Equation.3" ShapeID="_x0000_i1025" DrawAspect="Content" ObjectID="_1659429597" r:id="rId11"/>
        </w:objec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4754880" cy="51689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754880" cy="516890"/>
                    </a:xfrm>
                    <a:prstGeom prst="rect">
                      <a:avLst/>
                    </a:prstGeom>
                    <a:noFill/>
                    <a:ln w="9525">
                      <a:noFill/>
                      <a:miter lim="800000"/>
                      <a:headEnd/>
                      <a:tailEnd/>
                    </a:ln>
                  </pic:spPr>
                </pic:pic>
              </a:graphicData>
            </a:graphic>
          </wp:inline>
        </w:drawing>
      </w:r>
    </w:p>
    <w:p w:rsidR="00F3099F" w:rsidRDefault="00F3099F" w:rsidP="00F3099F">
      <w:pPr>
        <w:pStyle w:val="NormalWeb"/>
        <w:jc w:val="both"/>
        <w:rPr>
          <w:rFonts w:ascii="Bookman Old Style" w:hAnsi="Bookman Old Style"/>
        </w:rPr>
      </w:pPr>
      <w:r w:rsidRPr="007773E7">
        <w:rPr>
          <w:rFonts w:ascii="Bookman Old Style" w:hAnsi="Bookman Old Style"/>
        </w:rPr>
        <w:t>Rearranging Eq. (1.16) and recognizing that changing the output of only one plant can affect the cost at only that plant, we have</w:t>
      </w:r>
    </w:p>
    <w:p w:rsidR="00F3099F" w:rsidRPr="007773E7" w:rsidRDefault="00F3099F" w:rsidP="00F3099F">
      <w:pPr>
        <w:pStyle w:val="NormalWeb"/>
        <w:jc w:val="both"/>
        <w:rPr>
          <w:rFonts w:ascii="Bookman Old Style" w:hAnsi="Bookman Old Style"/>
        </w:rPr>
      </w:pPr>
      <w:r w:rsidRPr="006E1B73">
        <w:rPr>
          <w:position w:val="-118"/>
        </w:rPr>
        <w:object w:dxaOrig="2020" w:dyaOrig="2500">
          <v:shape id="_x0000_i1026" type="#_x0000_t75" style="width:100.8pt;height:125.2pt" o:ole="">
            <v:imagedata r:id="rId13" o:title=""/>
          </v:shape>
          <o:OLEObject Type="Embed" ProgID="Equation.3" ShapeID="_x0000_i1026" DrawAspect="Content" ObjectID="_1659429598" r:id="rId14"/>
        </w:objec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4659630" cy="1065530"/>
            <wp:effectExtent l="1905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659630" cy="1065530"/>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where</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3554095" cy="612140"/>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554095" cy="612140"/>
                    </a:xfrm>
                    <a:prstGeom prst="rect">
                      <a:avLst/>
                    </a:prstGeom>
                    <a:noFill/>
                    <a:ln w="9525">
                      <a:noFill/>
                      <a:miter lim="800000"/>
                      <a:headEnd/>
                      <a:tailEnd/>
                    </a:ln>
                  </pic:spPr>
                </pic:pic>
              </a:graphicData>
            </a:graphic>
          </wp:inline>
        </w:drawing>
      </w:r>
    </w:p>
    <w:p w:rsidR="00F3099F" w:rsidRDefault="00F3099F" w:rsidP="00F3099F">
      <w:pPr>
        <w:pStyle w:val="NormalWeb"/>
        <w:jc w:val="both"/>
        <w:rPr>
          <w:rFonts w:ascii="Bookman Old Style" w:hAnsi="Bookman Old Style"/>
        </w:rPr>
      </w:pPr>
      <w:r w:rsidRPr="007773E7">
        <w:rPr>
          <w:rFonts w:ascii="Bookman Old Style" w:hAnsi="Bookman Old Style"/>
        </w:rPr>
        <w:t xml:space="preserve">is called the </w:t>
      </w:r>
      <w:r w:rsidRPr="007773E7">
        <w:rPr>
          <w:rStyle w:val="Emphasis"/>
          <w:rFonts w:ascii="Bookman Old Style" w:hAnsi="Bookman Old Style"/>
        </w:rPr>
        <w:t xml:space="preserve">penalty factor </w:t>
      </w:r>
      <w:r w:rsidRPr="007773E7">
        <w:rPr>
          <w:rFonts w:ascii="Bookman Old Style" w:hAnsi="Bookman Old Style"/>
        </w:rPr>
        <w:t xml:space="preserve">of the </w:t>
      </w:r>
      <w:proofErr w:type="spellStart"/>
      <w:r>
        <w:rPr>
          <w:rFonts w:ascii="Bookman Old Style" w:hAnsi="Bookman Old Style"/>
        </w:rPr>
        <w:t>i</w:t>
      </w:r>
      <w:proofErr w:type="spellEnd"/>
      <w:r>
        <w:rPr>
          <w:rFonts w:ascii="Bookman Old Style" w:hAnsi="Bookman Old Style"/>
        </w:rPr>
        <w:t xml:space="preserve"> </w:t>
      </w:r>
      <w:proofErr w:type="spellStart"/>
      <w:r w:rsidRPr="007773E7">
        <w:rPr>
          <w:rFonts w:ascii="Bookman Old Style" w:hAnsi="Bookman Old Style"/>
        </w:rPr>
        <w:t>th</w:t>
      </w:r>
      <w:proofErr w:type="spellEnd"/>
      <w:r w:rsidRPr="007773E7">
        <w:rPr>
          <w:rFonts w:ascii="Bookman Old Style" w:hAnsi="Bookman Old Style"/>
        </w:rPr>
        <w:t xml:space="preserve"> plant.</w:t>
      </w:r>
    </w:p>
    <w:p w:rsidR="00F3099F" w:rsidRPr="007773E7" w:rsidRDefault="00F3099F" w:rsidP="00F3099F">
      <w:pPr>
        <w:pStyle w:val="NormalWeb"/>
        <w:jc w:val="both"/>
        <w:rPr>
          <w:rFonts w:ascii="Bookman Old Style" w:hAnsi="Bookman Old Style"/>
        </w:rPr>
      </w:pPr>
      <w:r w:rsidRPr="006E1B73">
        <w:rPr>
          <w:position w:val="-34"/>
        </w:rPr>
        <w:object w:dxaOrig="1200" w:dyaOrig="780">
          <v:shape id="_x0000_i1027" type="#_x0000_t75" style="width:60.1pt;height:38.8pt" o:ole="">
            <v:imagedata r:id="rId17" o:title=""/>
          </v:shape>
          <o:OLEObject Type="Embed" ProgID="Equation.3" ShapeID="_x0000_i1027" DrawAspect="Content" ObjectID="_1659429599" r:id="rId18"/>
        </w:object>
      </w:r>
    </w:p>
    <w:p w:rsidR="00F3099F" w:rsidRPr="007773E7" w:rsidRDefault="00F3099F" w:rsidP="00F3099F">
      <w:pPr>
        <w:pStyle w:val="NormalWeb"/>
        <w:jc w:val="both"/>
        <w:rPr>
          <w:rFonts w:ascii="Bookman Old Style" w:hAnsi="Bookman Old Style"/>
        </w:rPr>
      </w:pPr>
      <w:r w:rsidRPr="007773E7">
        <w:rPr>
          <w:rFonts w:ascii="Bookman Old Style" w:hAnsi="Bookman Old Style"/>
        </w:rPr>
        <w:t xml:space="preserve">The </w:t>
      </w:r>
      <w:proofErr w:type="spellStart"/>
      <w:r w:rsidRPr="007773E7">
        <w:rPr>
          <w:rFonts w:ascii="Bookman Old Style" w:hAnsi="Bookman Old Style"/>
        </w:rPr>
        <w:t>Lagrangian</w:t>
      </w:r>
      <w:proofErr w:type="spellEnd"/>
      <w:r w:rsidRPr="007773E7">
        <w:rPr>
          <w:rFonts w:ascii="Bookman Old Style" w:hAnsi="Bookman Old Style"/>
        </w:rPr>
        <w:t xml:space="preserve"> multiplier λ is in rupees per megawatt-hour, when fuel cost is in rupees per hour. Equation (1.17) implies that minimum fuel cost is obtained, when the incremental fuel cost of each plant multiplied by its penalty factor is the same for all the plants.</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The (k+1) variables (P</w:t>
      </w:r>
      <w:r w:rsidRPr="007773E7">
        <w:rPr>
          <w:rFonts w:ascii="Bookman Old Style" w:hAnsi="Bookman Old Style"/>
          <w:vertAlign w:val="subscript"/>
        </w:rPr>
        <w:t>G1</w:t>
      </w:r>
      <w:r w:rsidRPr="007773E7">
        <w:rPr>
          <w:rFonts w:ascii="Bookman Old Style" w:hAnsi="Bookman Old Style"/>
        </w:rPr>
        <w:t>,</w:t>
      </w:r>
      <w:r>
        <w:rPr>
          <w:rFonts w:ascii="Bookman Old Style" w:hAnsi="Bookman Old Style"/>
        </w:rPr>
        <w:t xml:space="preserve"> </w:t>
      </w:r>
      <w:r w:rsidRPr="007773E7">
        <w:rPr>
          <w:rFonts w:ascii="Bookman Old Style" w:hAnsi="Bookman Old Style"/>
        </w:rPr>
        <w:t>P</w:t>
      </w:r>
      <w:r w:rsidRPr="007773E7">
        <w:rPr>
          <w:rFonts w:ascii="Bookman Old Style" w:hAnsi="Bookman Old Style"/>
          <w:vertAlign w:val="subscript"/>
        </w:rPr>
        <w:t>G2,…</w:t>
      </w:r>
      <w:r w:rsidRPr="007773E7">
        <w:rPr>
          <w:rFonts w:ascii="Bookman Old Style" w:hAnsi="Bookman Old Style"/>
        </w:rPr>
        <w:t xml:space="preserve"> P</w:t>
      </w:r>
      <w:r w:rsidRPr="007773E7">
        <w:rPr>
          <w:rFonts w:ascii="Bookman Old Style" w:hAnsi="Bookman Old Style"/>
          <w:vertAlign w:val="subscript"/>
        </w:rPr>
        <w:t xml:space="preserve">GK, </w:t>
      </w:r>
      <w:r w:rsidRPr="007773E7">
        <w:rPr>
          <w:rFonts w:ascii="Bookman Old Style" w:hAnsi="Bookman Old Style"/>
        </w:rPr>
        <w:t xml:space="preserve">λ can be obtained from </w:t>
      </w:r>
      <w:r w:rsidRPr="007773E7">
        <w:rPr>
          <w:rStyle w:val="Emphasis"/>
          <w:rFonts w:ascii="Bookman Old Style" w:hAnsi="Bookman Old Style"/>
        </w:rPr>
        <w:t xml:space="preserve">k </w:t>
      </w:r>
      <w:r w:rsidRPr="007773E7">
        <w:rPr>
          <w:rFonts w:ascii="Bookman Old Style" w:hAnsi="Bookman Old Style"/>
        </w:rPr>
        <w:t xml:space="preserve">optimal dispatch Eq. (1.17) together with the power balance Eq. (1.13). The partial derivative </w:t>
      </w:r>
      <w:proofErr w:type="spellStart"/>
      <w:r w:rsidRPr="007773E7">
        <w:rPr>
          <w:rFonts w:ascii="Bookman Old Style" w:hAnsi="Bookman Old Style"/>
        </w:rPr>
        <w:t>δP</w:t>
      </w:r>
      <w:r w:rsidRPr="007773E7">
        <w:rPr>
          <w:rFonts w:ascii="Bookman Old Style" w:hAnsi="Bookman Old Style"/>
          <w:vertAlign w:val="subscript"/>
        </w:rPr>
        <w:t>L</w:t>
      </w:r>
      <w:proofErr w:type="spellEnd"/>
      <w:r w:rsidRPr="007773E7">
        <w:rPr>
          <w:rFonts w:ascii="Bookman Old Style" w:hAnsi="Bookman Old Style"/>
        </w:rPr>
        <w:t>/</w:t>
      </w:r>
      <w:proofErr w:type="spellStart"/>
      <w:r w:rsidRPr="007773E7">
        <w:rPr>
          <w:rFonts w:ascii="Bookman Old Style" w:hAnsi="Bookman Old Style"/>
        </w:rPr>
        <w:t>δP</w:t>
      </w:r>
      <w:r w:rsidRPr="007773E7">
        <w:rPr>
          <w:rFonts w:ascii="Bookman Old Style" w:hAnsi="Bookman Old Style"/>
          <w:vertAlign w:val="subscript"/>
        </w:rPr>
        <w:t>Gi</w:t>
      </w:r>
      <w:proofErr w:type="spellEnd"/>
      <w:r w:rsidRPr="007773E7">
        <w:rPr>
          <w:rFonts w:ascii="Bookman Old Style" w:hAnsi="Bookman Old Style"/>
        </w:rPr>
        <w:t xml:space="preserve"> is referred to as the </w:t>
      </w:r>
      <w:r w:rsidRPr="00A07225">
        <w:rPr>
          <w:rStyle w:val="Emphasis"/>
          <w:rFonts w:ascii="Bookman Old Style" w:hAnsi="Bookman Old Style"/>
          <w:b/>
          <w:bCs/>
          <w:color w:val="00B0F0"/>
        </w:rPr>
        <w:t>incremental transmission loss (ITL)</w:t>
      </w:r>
      <w:proofErr w:type="spellStart"/>
      <w:r w:rsidRPr="00A07225">
        <w:rPr>
          <w:rStyle w:val="Emphasis"/>
          <w:rFonts w:ascii="Bookman Old Style" w:hAnsi="Bookman Old Style"/>
          <w:b/>
          <w:bCs/>
          <w:color w:val="00B0F0"/>
          <w:vertAlign w:val="subscript"/>
        </w:rPr>
        <w:t>i</w:t>
      </w:r>
      <w:proofErr w:type="spellEnd"/>
      <w:r w:rsidRPr="007773E7">
        <w:rPr>
          <w:rStyle w:val="Emphasis"/>
          <w:rFonts w:ascii="Bookman Old Style" w:hAnsi="Bookman Old Style"/>
        </w:rPr>
        <w:t xml:space="preserve">, </w:t>
      </w:r>
      <w:r w:rsidRPr="007773E7">
        <w:rPr>
          <w:rFonts w:ascii="Bookman Old Style" w:hAnsi="Bookman Old Style"/>
        </w:rPr>
        <w:t xml:space="preserve">associated with the </w:t>
      </w:r>
      <w:proofErr w:type="spellStart"/>
      <w:r w:rsidRPr="007773E7">
        <w:rPr>
          <w:rFonts w:ascii="Bookman Old Style" w:hAnsi="Bookman Old Style"/>
        </w:rPr>
        <w:t>i</w:t>
      </w:r>
      <w:r w:rsidRPr="007773E7">
        <w:rPr>
          <w:rFonts w:ascii="Bookman Old Style" w:hAnsi="Bookman Old Style"/>
          <w:vertAlign w:val="subscript"/>
        </w:rPr>
        <w:t>th</w:t>
      </w:r>
      <w:proofErr w:type="spellEnd"/>
      <w:r w:rsidRPr="007773E7">
        <w:rPr>
          <w:rFonts w:ascii="Bookman Old Style" w:hAnsi="Bookman Old Style"/>
        </w:rPr>
        <w:t xml:space="preserve"> generating plant.</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Equation (1.17) can also be written in the alternative form</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3840480" cy="334010"/>
            <wp:effectExtent l="1905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840480" cy="334010"/>
                    </a:xfrm>
                    <a:prstGeom prst="rect">
                      <a:avLst/>
                    </a:prstGeom>
                    <a:noFill/>
                    <a:ln w="9525">
                      <a:noFill/>
                      <a:miter lim="800000"/>
                      <a:headEnd/>
                      <a:tailEnd/>
                    </a:ln>
                  </pic:spPr>
                </pic:pic>
              </a:graphicData>
            </a:graphic>
          </wp:inline>
        </w:drawing>
      </w:r>
    </w:p>
    <w:p w:rsidR="00F3099F" w:rsidRPr="00577CB1" w:rsidRDefault="00F3099F" w:rsidP="00F3099F">
      <w:pPr>
        <w:pStyle w:val="NormalWeb"/>
        <w:jc w:val="both"/>
        <w:rPr>
          <w:rFonts w:ascii="Bookman Old Style" w:hAnsi="Bookman Old Style"/>
          <w:b/>
          <w:bCs/>
          <w:color w:val="00B0F0"/>
        </w:rPr>
      </w:pPr>
      <w:r w:rsidRPr="007773E7">
        <w:rPr>
          <w:rFonts w:ascii="Bookman Old Style" w:hAnsi="Bookman Old Style"/>
        </w:rPr>
        <w:t xml:space="preserve">This equation is referred to as the </w:t>
      </w:r>
      <w:r w:rsidRPr="00577CB1">
        <w:rPr>
          <w:rStyle w:val="Emphasis"/>
          <w:rFonts w:ascii="Bookman Old Style" w:hAnsi="Bookman Old Style"/>
          <w:b/>
          <w:bCs/>
          <w:color w:val="00B0F0"/>
        </w:rPr>
        <w:t>exact coordination equation.</w:t>
      </w:r>
    </w:p>
    <w:p w:rsidR="00F3099F" w:rsidRPr="00EC6653" w:rsidRDefault="00F3099F" w:rsidP="00F3099F">
      <w:pPr>
        <w:pStyle w:val="NormalWeb"/>
        <w:jc w:val="both"/>
        <w:rPr>
          <w:rFonts w:ascii="Bookman Old Style" w:hAnsi="Bookman Old Style"/>
          <w:b/>
          <w:color w:val="FF0000"/>
          <w:u w:val="single"/>
        </w:rPr>
      </w:pPr>
      <w:r w:rsidRPr="00EC6653">
        <w:rPr>
          <w:rFonts w:ascii="Bookman Old Style" w:hAnsi="Bookman Old Style"/>
          <w:b/>
          <w:color w:val="FF0000"/>
          <w:u w:val="single"/>
        </w:rPr>
        <w:t>REPRESENTATION OF TRANSMISSION LOSS BY B-COEFFICIENTS:</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One of the most important, simple but approximate, methods of expressing transmission loss as a function of generator powers is through B-coefficients. This method is reasonably adequate for treatment of loss coordination in economic scheduling of load between plants. The general form of the loss formula (derived later in this section) using B-coefficients is</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3824605" cy="612140"/>
            <wp:effectExtent l="1905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3824605" cy="612140"/>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5263515" cy="930275"/>
            <wp:effectExtent l="19050" t="0" r="0" b="0"/>
            <wp:docPr id="14" name="Picture 14" descr="Optimum Generation Schedul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timum Generation Scheduling"/>
                    <pic:cNvPicPr>
                      <a:picLocks noChangeAspect="1" noChangeArrowheads="1"/>
                    </pic:cNvPicPr>
                  </pic:nvPicPr>
                  <pic:blipFill>
                    <a:blip r:embed="rId22"/>
                    <a:srcRect/>
                    <a:stretch>
                      <a:fillRect/>
                    </a:stretch>
                  </pic:blipFill>
                  <pic:spPr bwMode="auto">
                    <a:xfrm>
                      <a:off x="0" y="0"/>
                      <a:ext cx="5263515" cy="930275"/>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 xml:space="preserve">If </w:t>
      </w:r>
      <w:r w:rsidRPr="007773E7">
        <w:rPr>
          <w:rStyle w:val="Emphasis"/>
          <w:rFonts w:ascii="Bookman Old Style" w:hAnsi="Bookman Old Style"/>
        </w:rPr>
        <w:t>P</w:t>
      </w:r>
      <w:r w:rsidRPr="007773E7">
        <w:rPr>
          <w:rStyle w:val="Emphasis"/>
          <w:rFonts w:ascii="Bookman Old Style" w:hAnsi="Bookman Old Style"/>
          <w:vertAlign w:val="subscript"/>
        </w:rPr>
        <w:t>G</w:t>
      </w:r>
      <w:r w:rsidRPr="007773E7">
        <w:rPr>
          <w:rStyle w:val="Emphasis"/>
          <w:rFonts w:ascii="Bookman Old Style" w:hAnsi="Bookman Old Style"/>
        </w:rPr>
        <w:t xml:space="preserve">s </w:t>
      </w:r>
      <w:r w:rsidRPr="007773E7">
        <w:rPr>
          <w:rFonts w:ascii="Bookman Old Style" w:hAnsi="Bookman Old Style"/>
        </w:rPr>
        <w:t xml:space="preserve">are in megawatts, </w:t>
      </w:r>
      <w:proofErr w:type="spellStart"/>
      <w:r w:rsidRPr="007773E7">
        <w:rPr>
          <w:rFonts w:ascii="Bookman Old Style" w:hAnsi="Bookman Old Style"/>
        </w:rPr>
        <w:t>B</w:t>
      </w:r>
      <w:r w:rsidRPr="007773E7">
        <w:rPr>
          <w:rFonts w:ascii="Bookman Old Style" w:hAnsi="Bookman Old Style"/>
          <w:vertAlign w:val="subscript"/>
        </w:rPr>
        <w:t>mn</w:t>
      </w:r>
      <w:proofErr w:type="spellEnd"/>
      <w:r w:rsidRPr="007773E7">
        <w:rPr>
          <w:rFonts w:ascii="Bookman Old Style" w:hAnsi="Bookman Old Style"/>
        </w:rPr>
        <w:t xml:space="preserve"> are in reciprocal of megawatts. Computations, of course, may be </w:t>
      </w:r>
      <w:r>
        <w:rPr>
          <w:rFonts w:ascii="Bookman Old Style" w:hAnsi="Bookman Old Style"/>
        </w:rPr>
        <w:t>carried out in per unit.</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Equation (1.20) for transmission loss may be written in the matrix form as</w:t>
      </w:r>
    </w:p>
    <w:p w:rsidR="00F3099F" w:rsidRPr="007773E7" w:rsidRDefault="00F3099F" w:rsidP="00F3099F">
      <w:pPr>
        <w:pStyle w:val="NormalWeb"/>
        <w:jc w:val="both"/>
        <w:rPr>
          <w:rFonts w:ascii="Bookman Old Style" w:hAnsi="Bookman Old Style"/>
        </w:rPr>
      </w:pPr>
      <w:r>
        <w:rPr>
          <w:rFonts w:ascii="Bookman Old Style" w:hAnsi="Bookman Old Style"/>
          <w:noProof/>
        </w:rPr>
        <w:lastRenderedPageBreak/>
        <w:drawing>
          <wp:inline distT="0" distB="0" distL="0" distR="0">
            <wp:extent cx="3888105" cy="38989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3888105" cy="389890"/>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Where</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3387090" cy="1113155"/>
            <wp:effectExtent l="19050" t="0" r="3810" b="0"/>
            <wp:docPr id="16" name="Picture 16" descr="Optimum Generation Scheduli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timum Generation Scheduling"/>
                    <pic:cNvPicPr>
                      <a:picLocks noChangeAspect="1" noChangeArrowheads="1"/>
                    </pic:cNvPicPr>
                  </pic:nvPicPr>
                  <pic:blipFill>
                    <a:blip r:embed="rId25"/>
                    <a:srcRect/>
                    <a:stretch>
                      <a:fillRect/>
                    </a:stretch>
                  </pic:blipFill>
                  <pic:spPr bwMode="auto">
                    <a:xfrm>
                      <a:off x="0" y="0"/>
                      <a:ext cx="3387090" cy="1113155"/>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 xml:space="preserve">It may be noted that </w:t>
      </w:r>
      <w:r w:rsidRPr="007773E7">
        <w:rPr>
          <w:rStyle w:val="Emphasis"/>
          <w:rFonts w:ascii="Bookman Old Style" w:hAnsi="Bookman Old Style"/>
        </w:rPr>
        <w:t xml:space="preserve">B </w:t>
      </w:r>
      <w:r w:rsidRPr="007773E7">
        <w:rPr>
          <w:rFonts w:ascii="Bookman Old Style" w:hAnsi="Bookman Old Style"/>
        </w:rPr>
        <w:t>is a symmetric matrix.</w:t>
      </w:r>
    </w:p>
    <w:p w:rsidR="00F3099F" w:rsidRPr="007773E7" w:rsidRDefault="00F3099F" w:rsidP="00F3099F">
      <w:pPr>
        <w:pStyle w:val="NormalWeb"/>
        <w:jc w:val="both"/>
        <w:rPr>
          <w:rFonts w:ascii="Bookman Old Style" w:hAnsi="Bookman Old Style"/>
        </w:rPr>
      </w:pPr>
      <w:r w:rsidRPr="007773E7">
        <w:rPr>
          <w:rFonts w:ascii="Bookman Old Style" w:hAnsi="Bookman Old Style"/>
        </w:rPr>
        <w:t>For a three plant system, we can write the expression for loss as</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4842510" cy="54864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4842510" cy="548640"/>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With the system power loss model as per Eq. (1.20), we can now write</w:t>
      </w:r>
    </w:p>
    <w:p w:rsidR="00F3099F" w:rsidRDefault="00F3099F" w:rsidP="00F3099F">
      <w:pPr>
        <w:pStyle w:val="NormalWeb"/>
        <w:jc w:val="both"/>
        <w:rPr>
          <w:rFonts w:ascii="Bookman Old Style" w:hAnsi="Bookman Old Style"/>
        </w:rPr>
      </w:pPr>
    </w:p>
    <w:p w:rsidR="00F3099F" w:rsidRPr="00E34D8F" w:rsidRDefault="00F3099F" w:rsidP="00F3099F">
      <w:pPr>
        <w:rPr>
          <w:rFonts w:eastAsia="Times New Roman"/>
          <w:sz w:val="28"/>
          <w:szCs w:val="28"/>
        </w:rPr>
      </w:pPr>
      <m:oMath>
        <m:f>
          <m:fPr>
            <m:ctrlPr>
              <w:rPr>
                <w:rFonts w:ascii="Cambria Math" w:hAnsi="Cambria Math"/>
                <w:i/>
                <w:sz w:val="28"/>
                <w:szCs w:val="28"/>
              </w:rPr>
            </m:ctrlPr>
          </m:fPr>
          <m:num>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oMath>
      <w:r w:rsidRPr="0067770B">
        <w:rPr>
          <w:rFonts w:eastAsia="Times New Roman"/>
          <w:sz w:val="28"/>
          <w:szCs w:val="28"/>
        </w:rPr>
        <w:t xml:space="preserve"> </w:t>
      </w:r>
      <m:oMath>
        <m:d>
          <m:dPr>
            <m:begChr m:val="["/>
            <m:endChr m:val="]"/>
            <m:ctrlPr>
              <w:rPr>
                <w:rFonts w:ascii="Cambria Math" w:eastAsia="Times New Roman" w:hAnsi="Cambria Math" w:cs="Gautami"/>
                <w:i/>
                <w:sz w:val="28"/>
                <w:szCs w:val="28"/>
                <w:lang w:val="en-IN"/>
              </w:rPr>
            </m:ctrlPr>
          </m:dPr>
          <m:e>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e>
                    <m:r>
                      <w:rPr>
                        <w:rFonts w:ascii="Cambria Math" w:hAnsi="Cambria Math"/>
                        <w:sz w:val="28"/>
                        <w:szCs w:val="28"/>
                      </w:rPr>
                      <m:t>m=1</m:t>
                    </m:r>
                    <m:ctrlPr>
                      <w:rPr>
                        <w:rFonts w:ascii="Cambria Math" w:eastAsia="Cambria Math" w:hAnsi="Cambria Math" w:cs="Cambria Math"/>
                        <w:i/>
                        <w:sz w:val="28"/>
                        <w:szCs w:val="28"/>
                      </w:rPr>
                    </m:ctrlPr>
                  </m:e>
                  <m:e/>
                </m:eqArr>
              </m:sub>
              <m:sup>
                <m:r>
                  <w:rPr>
                    <w:rFonts w:ascii="Cambria Math" w:hAnsi="Cambria Math"/>
                    <w:sz w:val="28"/>
                    <w:szCs w:val="28"/>
                  </w:rPr>
                  <m:t>k</m:t>
                </m:r>
              </m:sup>
              <m:e>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e>
                        <m:r>
                          <w:rPr>
                            <w:rFonts w:ascii="Cambria Math" w:hAnsi="Cambria Math"/>
                            <w:sz w:val="28"/>
                            <w:szCs w:val="28"/>
                          </w:rPr>
                          <m:t>n=1</m:t>
                        </m:r>
                        <m:ctrlPr>
                          <w:rPr>
                            <w:rFonts w:ascii="Cambria Math" w:eastAsia="Cambria Math" w:hAnsi="Cambria Math" w:cs="Cambria Math"/>
                            <w:i/>
                            <w:sz w:val="28"/>
                            <w:szCs w:val="28"/>
                          </w:rPr>
                        </m:ctrlPr>
                      </m:e>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Gm</m:t>
                        </m:r>
                      </m:sub>
                    </m:sSub>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mn</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Gn</m:t>
                    </m:r>
                  </m:sub>
                </m:sSub>
              </m:e>
            </m:nary>
          </m:e>
        </m:d>
      </m:oMath>
    </w:p>
    <w:p w:rsidR="00F3099F" w:rsidRDefault="00F3099F" w:rsidP="00F3099F">
      <m:oMathPara>
        <m:oMath>
          <m:r>
            <w:rPr>
              <w:rFonts w:ascii="Cambria Math" w:eastAsia="Times New Roman" w:hAnsi="Cambria Math"/>
              <w:sz w:val="28"/>
              <w:szCs w:val="28"/>
            </w:rPr>
            <m:t>=</m:t>
          </m:r>
          <m:f>
            <m:fPr>
              <m:ctrlPr>
                <w:rPr>
                  <w:rFonts w:ascii="Cambria Math" w:eastAsia="Calibri" w:hAnsi="Cambria Math" w:cs="Gautami"/>
                  <w:i/>
                  <w:sz w:val="28"/>
                  <w:szCs w:val="28"/>
                  <w:lang w:val="en-IN"/>
                </w:rPr>
              </m:ctrlPr>
            </m:fPr>
            <m:num>
              <m:r>
                <w:rPr>
                  <w:rFonts w:ascii="Cambria Math" w:hAnsi="Cambria Math"/>
                  <w:sz w:val="28"/>
                  <w:szCs w:val="28"/>
                </w:rPr>
                <m:t>∂</m:t>
              </m:r>
            </m:num>
            <m:den>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den>
          </m:f>
          <m:d>
            <m:dPr>
              <m:begChr m:val="["/>
              <m:endChr m:val="]"/>
              <m:ctrlPr>
                <w:rPr>
                  <w:rFonts w:ascii="Cambria Math" w:eastAsia="Calibri" w:hAnsi="Cambria Math" w:cs="Gautami"/>
                  <w:i/>
                  <w:sz w:val="28"/>
                  <w:szCs w:val="28"/>
                  <w:lang w:val="en-IN"/>
                </w:rPr>
              </m:ctrlPr>
            </m:dPr>
            <m:e>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n=1</m:t>
                      </m:r>
                    </m:e>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in</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Gn</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m=1</m:t>
                      </m:r>
                    </m:e>
                    <m:e>
                      <m:r>
                        <w:rPr>
                          <w:rFonts w:ascii="Cambria Math" w:hAnsi="Cambria Math"/>
                          <w:sz w:val="28"/>
                          <w:szCs w:val="28"/>
                        </w:rPr>
                        <m:t>m≠i</m:t>
                      </m:r>
                    </m:e>
                  </m:eqArr>
                </m:sub>
                <m:sup>
                  <m:r>
                    <w:rPr>
                      <w:rFonts w:ascii="Cambria Math" w:hAnsi="Cambria Math"/>
                      <w:sz w:val="28"/>
                      <w:szCs w:val="28"/>
                    </w:rPr>
                    <m:t>k</m:t>
                  </m:r>
                </m:sup>
                <m:e>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n=1</m:t>
                          </m:r>
                        </m:e>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Gm</m:t>
                          </m:r>
                        </m:sub>
                      </m:sSub>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mn</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Gn</m:t>
                      </m:r>
                    </m:sub>
                  </m:sSub>
                </m:e>
              </m:nary>
            </m:e>
          </m:d>
        </m:oMath>
      </m:oMathPara>
    </w:p>
    <w:p w:rsidR="00F3099F" w:rsidRPr="00205814" w:rsidRDefault="00F3099F" w:rsidP="00F3099F">
      <w:pPr>
        <w:rPr>
          <w:sz w:val="28"/>
          <w:szCs w:val="28"/>
        </w:rPr>
      </w:pPr>
      <m:oMathPara>
        <m:oMath>
          <m:r>
            <w:rPr>
              <w:rFonts w:ascii="Cambria Math" w:hAnsi="Cambria Math"/>
              <w:sz w:val="28"/>
              <w:szCs w:val="28"/>
            </w:rPr>
            <m:t>=</m:t>
          </m:r>
          <m:f>
            <m:fPr>
              <m:ctrlPr>
                <w:rPr>
                  <w:rFonts w:ascii="Cambria Math" w:eastAsia="Calibri" w:hAnsi="Cambria Math" w:cs="Gautami"/>
                  <w:i/>
                  <w:sz w:val="28"/>
                  <w:szCs w:val="28"/>
                  <w:lang w:val="en-IN"/>
                </w:rPr>
              </m:ctrlPr>
            </m:fPr>
            <m:num>
              <m:r>
                <w:rPr>
                  <w:rFonts w:ascii="Cambria Math" w:hAnsi="Cambria Math"/>
                  <w:sz w:val="28"/>
                  <w:szCs w:val="28"/>
                </w:rPr>
                <m:t>∂</m:t>
              </m:r>
            </m:num>
            <m:den>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den>
          </m:f>
          <m:d>
            <m:dPr>
              <m:begChr m:val="["/>
              <m:endChr m:val="]"/>
              <m:ctrlPr>
                <w:rPr>
                  <w:rFonts w:ascii="Cambria Math" w:eastAsia="Calibri" w:hAnsi="Cambria Math" w:cs="Gautami"/>
                  <w:i/>
                  <w:sz w:val="28"/>
                  <w:szCs w:val="28"/>
                  <w:lang w:val="en-IN"/>
                </w:rPr>
              </m:ctrlPr>
            </m:dPr>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ii</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 xml:space="preserve">+ </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n=1</m:t>
                      </m:r>
                    </m:e>
                    <m:e>
                      <m:r>
                        <w:rPr>
                          <w:rFonts w:ascii="Cambria Math" w:hAnsi="Cambria Math"/>
                          <w:sz w:val="28"/>
                          <w:szCs w:val="28"/>
                        </w:rPr>
                        <m:t>n≠i</m:t>
                      </m:r>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in</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Gn</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m=1</m:t>
                      </m:r>
                    </m:e>
                    <m:e>
                      <m:r>
                        <w:rPr>
                          <w:rFonts w:ascii="Cambria Math" w:hAnsi="Cambria Math"/>
                          <w:sz w:val="28"/>
                          <w:szCs w:val="28"/>
                        </w:rPr>
                        <m:t>m≠i</m:t>
                      </m:r>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Gm</m:t>
                      </m:r>
                    </m:sub>
                  </m:sSub>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mi</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m=1</m:t>
                      </m:r>
                    </m:e>
                    <m:e>
                      <m:r>
                        <w:rPr>
                          <w:rFonts w:ascii="Cambria Math" w:hAnsi="Cambria Math"/>
                          <w:sz w:val="28"/>
                          <w:szCs w:val="28"/>
                        </w:rPr>
                        <m:t>m≠i</m:t>
                      </m:r>
                    </m:e>
                  </m:eqArr>
                </m:sub>
                <m:sup>
                  <m:r>
                    <w:rPr>
                      <w:rFonts w:ascii="Cambria Math" w:hAnsi="Cambria Math"/>
                      <w:sz w:val="28"/>
                      <w:szCs w:val="28"/>
                    </w:rPr>
                    <m:t>k</m:t>
                  </m:r>
                </m:sup>
                <m:e>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n=1</m:t>
                          </m:r>
                        </m:e>
                        <m:e>
                          <m:r>
                            <w:rPr>
                              <w:rFonts w:ascii="Cambria Math" w:hAnsi="Cambria Math"/>
                              <w:sz w:val="28"/>
                              <w:szCs w:val="28"/>
                            </w:rPr>
                            <m:t>n≠i</m:t>
                          </m:r>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Gm</m:t>
                          </m:r>
                        </m:sub>
                      </m:sSub>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mn</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Gn</m:t>
                      </m:r>
                    </m:sub>
                  </m:sSub>
                </m:e>
              </m:nary>
            </m:e>
          </m:d>
        </m:oMath>
      </m:oMathPara>
    </w:p>
    <w:p w:rsidR="00F3099F" w:rsidRPr="005A3A33" w:rsidRDefault="00F3099F" w:rsidP="00F3099F">
      <w:pPr>
        <w:rPr>
          <w:rFonts w:eastAsia="Times New Roman"/>
          <w:sz w:val="28"/>
          <w:szCs w:val="28"/>
        </w:rPr>
      </w:pPr>
    </w:p>
    <w:p w:rsidR="00F3099F" w:rsidRDefault="00F3099F" w:rsidP="00F3099F">
      <m:oMathPara>
        <m:oMath>
          <m:r>
            <w:rPr>
              <w:rFonts w:ascii="Cambria Math" w:hAnsi="Cambria Math"/>
              <w:sz w:val="28"/>
              <w:szCs w:val="28"/>
            </w:rPr>
            <w:lastRenderedPageBreak/>
            <m:t>=2</m:t>
          </m:r>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ii</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n=1</m:t>
                  </m:r>
                </m:e>
                <m:e>
                  <m:r>
                    <w:rPr>
                      <w:rFonts w:ascii="Cambria Math" w:hAnsi="Cambria Math"/>
                      <w:sz w:val="28"/>
                      <w:szCs w:val="28"/>
                    </w:rPr>
                    <m:t>n≠i</m:t>
                  </m:r>
                </m:e>
              </m:eqArr>
            </m:sub>
            <m:sup>
              <m:r>
                <w:rPr>
                  <w:rFonts w:ascii="Cambria Math" w:hAnsi="Cambria Math"/>
                  <w:sz w:val="28"/>
                  <w:szCs w:val="28"/>
                </w:rPr>
                <m:t>k</m:t>
              </m:r>
            </m:sup>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in</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Gn</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m=1</m:t>
                  </m:r>
                </m:e>
                <m:e>
                  <m:r>
                    <w:rPr>
                      <w:rFonts w:ascii="Cambria Math" w:hAnsi="Cambria Math"/>
                      <w:sz w:val="28"/>
                      <w:szCs w:val="28"/>
                    </w:rPr>
                    <m:t>m≠i</m:t>
                  </m:r>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Gm</m:t>
                  </m:r>
                </m:sub>
              </m:sSub>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mi</m:t>
              </m:r>
            </m:sub>
          </m:sSub>
          <m:r>
            <w:rPr>
              <w:rFonts w:ascii="Cambria Math" w:hAnsi="Cambria Math"/>
              <w:sz w:val="28"/>
              <w:szCs w:val="28"/>
            </w:rPr>
            <m:t>+0</m:t>
          </m:r>
        </m:oMath>
      </m:oMathPara>
    </w:p>
    <w:p w:rsidR="00F3099F" w:rsidRDefault="00F3099F" w:rsidP="00F3099F"/>
    <w:p w:rsidR="00F3099F" w:rsidRPr="00B66778" w:rsidRDefault="00F3099F" w:rsidP="00F3099F">
      <m:oMathPara>
        <m:oMath>
          <m:f>
            <m:fPr>
              <m:ctrlPr>
                <w:rPr>
                  <w:rFonts w:ascii="Cambria Math" w:hAnsi="Cambria Math"/>
                  <w:i/>
                  <w:sz w:val="28"/>
                  <w:szCs w:val="28"/>
                </w:rPr>
              </m:ctrlPr>
            </m:fPr>
            <m:num>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=2</m:t>
          </m:r>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ii</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n=1</m:t>
                  </m:r>
                </m:e>
                <m:e>
                  <m:r>
                    <w:rPr>
                      <w:rFonts w:ascii="Cambria Math" w:hAnsi="Cambria Math"/>
                      <w:sz w:val="28"/>
                      <w:szCs w:val="28"/>
                    </w:rPr>
                    <m:t>n≠i</m:t>
                  </m:r>
                </m:e>
              </m:eqArr>
            </m:sub>
            <m:sup>
              <m:r>
                <w:rPr>
                  <w:rFonts w:ascii="Cambria Math" w:hAnsi="Cambria Math"/>
                  <w:sz w:val="28"/>
                  <w:szCs w:val="28"/>
                </w:rPr>
                <m:t>k</m:t>
              </m:r>
            </m:sup>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in</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Gn</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m=1</m:t>
                  </m:r>
                </m:e>
                <m:e>
                  <m:r>
                    <w:rPr>
                      <w:rFonts w:ascii="Cambria Math" w:hAnsi="Cambria Math"/>
                      <w:sz w:val="28"/>
                      <w:szCs w:val="28"/>
                    </w:rPr>
                    <m:t>m≠i</m:t>
                  </m:r>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im</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Gm</m:t>
                  </m:r>
                </m:sub>
              </m:sSub>
            </m:e>
          </m:nary>
        </m:oMath>
      </m:oMathPara>
    </w:p>
    <w:p w:rsidR="00F3099F" w:rsidRDefault="00F3099F" w:rsidP="00F3099F"/>
    <w:p w:rsidR="00F3099F" w:rsidRDefault="00F3099F" w:rsidP="00F3099F">
      <m:oMathPara>
        <m:oMath>
          <m:f>
            <m:fPr>
              <m:ctrlPr>
                <w:rPr>
                  <w:rFonts w:ascii="Cambria Math" w:hAnsi="Cambria Math"/>
                  <w:i/>
                  <w:sz w:val="28"/>
                  <w:szCs w:val="28"/>
                </w:rPr>
              </m:ctrlPr>
            </m:fPr>
            <m:num>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=2</m:t>
          </m:r>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ii</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e>
              </m:eqArr>
            </m:sub>
            <m:sup>
              <m:r>
                <w:rPr>
                  <w:rFonts w:ascii="Cambria Math" w:hAnsi="Cambria Math"/>
                  <w:sz w:val="28"/>
                  <w:szCs w:val="28"/>
                </w:rPr>
                <m:t>k</m:t>
              </m:r>
            </m:sup>
            <m:e/>
          </m:nary>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Gj</m:t>
              </m:r>
            </m:sub>
          </m:sSub>
          <m:r>
            <w:rPr>
              <w:rFonts w:ascii="Cambria Math" w:hAnsi="Cambria Math"/>
              <w:sz w:val="28"/>
              <w:szCs w:val="28"/>
            </w:rPr>
            <m:t>+</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Gj</m:t>
                  </m:r>
                </m:sub>
              </m:sSub>
            </m:e>
          </m:nary>
        </m:oMath>
      </m:oMathPara>
    </w:p>
    <w:p w:rsidR="00F3099F" w:rsidRDefault="00F3099F" w:rsidP="00F3099F">
      <w:proofErr w:type="spellStart"/>
      <w:r w:rsidRPr="007773E7">
        <w:rPr>
          <w:rFonts w:ascii="Bookman Old Style" w:hAnsi="Bookman Old Style"/>
        </w:rPr>
        <w:t>B</w:t>
      </w:r>
      <w:r w:rsidRPr="007773E7">
        <w:rPr>
          <w:rFonts w:ascii="Bookman Old Style" w:hAnsi="Bookman Old Style"/>
          <w:vertAlign w:val="subscript"/>
        </w:rPr>
        <w:t>ij</w:t>
      </w:r>
      <w:proofErr w:type="spellEnd"/>
      <w:r w:rsidRPr="007773E7">
        <w:rPr>
          <w:rStyle w:val="Emphasis"/>
          <w:rFonts w:ascii="Bookman Old Style" w:hAnsi="Bookman Old Style"/>
        </w:rPr>
        <w:t xml:space="preserve"> = </w:t>
      </w:r>
      <w:proofErr w:type="spellStart"/>
      <w:r w:rsidRPr="007773E7">
        <w:rPr>
          <w:rFonts w:ascii="Bookman Old Style" w:hAnsi="Bookman Old Style"/>
        </w:rPr>
        <w:t>B</w:t>
      </w:r>
      <w:r w:rsidRPr="007773E7">
        <w:rPr>
          <w:rFonts w:ascii="Bookman Old Style" w:hAnsi="Bookman Old Style"/>
          <w:vertAlign w:val="subscript"/>
        </w:rPr>
        <w:t>ji</w:t>
      </w:r>
      <w:proofErr w:type="spellEnd"/>
    </w:p>
    <w:p w:rsidR="00F3099F" w:rsidRDefault="00F3099F" w:rsidP="00F3099F">
      <m:oMathPara>
        <m:oMath>
          <m:f>
            <m:fPr>
              <m:ctrlPr>
                <w:rPr>
                  <w:rFonts w:ascii="Cambria Math" w:hAnsi="Cambria Math"/>
                  <w:i/>
                  <w:sz w:val="28"/>
                  <w:szCs w:val="28"/>
                </w:rPr>
              </m:ctrlPr>
            </m:fPr>
            <m:num>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=2</m:t>
          </m:r>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ii</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+2</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Gj</m:t>
                  </m:r>
                </m:sub>
              </m:sSub>
            </m:e>
          </m:nary>
        </m:oMath>
      </m:oMathPara>
    </w:p>
    <w:p w:rsidR="00F3099F" w:rsidRPr="00205814" w:rsidRDefault="00F3099F" w:rsidP="00F3099F">
      <w:pPr>
        <w:rPr>
          <w:sz w:val="28"/>
          <w:szCs w:val="28"/>
        </w:rPr>
      </w:pPr>
      <m:oMathPara>
        <m:oMath>
          <m:f>
            <m:fPr>
              <m:ctrlPr>
                <w:rPr>
                  <w:rFonts w:ascii="Cambria Math" w:hAnsi="Cambria Math"/>
                  <w:i/>
                  <w:sz w:val="28"/>
                  <w:szCs w:val="28"/>
                </w:rPr>
              </m:ctrlPr>
            </m:fPr>
            <m:num>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=2</m:t>
          </m:r>
          <m:nary>
            <m:naryPr>
              <m:chr m:val="∑"/>
              <m:limLoc m:val="undOvr"/>
              <m:ctrlPr>
                <w:rPr>
                  <w:rFonts w:ascii="Cambria Math" w:eastAsia="Calibri" w:hAnsi="Cambria Math" w:cs="Gautami"/>
                  <w:i/>
                  <w:sz w:val="28"/>
                  <w:szCs w:val="28"/>
                  <w:lang w:val="en-IN"/>
                </w:rPr>
              </m:ctrlPr>
            </m:naryPr>
            <m:sub>
              <m:eqArr>
                <m:eqArrPr>
                  <m:ctrlPr>
                    <w:rPr>
                      <w:rFonts w:ascii="Cambria Math" w:hAnsi="Cambria Math"/>
                      <w:i/>
                      <w:sz w:val="28"/>
                      <w:szCs w:val="28"/>
                    </w:rPr>
                  </m:ctrlPr>
                </m:eqArrPr>
                <m:e>
                  <m:r>
                    <w:rPr>
                      <w:rFonts w:ascii="Cambria Math" w:hAnsi="Cambria Math"/>
                      <w:sz w:val="28"/>
                      <w:szCs w:val="28"/>
                    </w:rPr>
                    <m:t>j=1</m:t>
                  </m:r>
                </m:e>
                <m:e/>
              </m:eqArr>
            </m:sub>
            <m:sup>
              <m:r>
                <w:rPr>
                  <w:rFonts w:ascii="Cambria Math" w:hAnsi="Cambria Math"/>
                  <w:sz w:val="28"/>
                  <w:szCs w:val="28"/>
                </w:rPr>
                <m:t>k</m:t>
              </m:r>
            </m:sup>
            <m:e>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Gj</m:t>
                  </m:r>
                </m:sub>
              </m:sSub>
            </m:e>
          </m:nary>
          <m:r>
            <w:rPr>
              <w:rFonts w:ascii="Cambria Math" w:hAnsi="Cambria Math"/>
              <w:sz w:val="28"/>
              <w:szCs w:val="28"/>
            </w:rPr>
            <m:t xml:space="preserve">     ………(1.24)</m:t>
          </m:r>
        </m:oMath>
      </m:oMathPara>
    </w:p>
    <w:p w:rsidR="00F3099F" w:rsidRPr="007773E7" w:rsidRDefault="00F3099F" w:rsidP="00F3099F">
      <w:pPr>
        <w:pStyle w:val="NormalWeb"/>
        <w:jc w:val="both"/>
        <w:rPr>
          <w:rFonts w:ascii="Bookman Old Style" w:hAnsi="Bookman Old Style"/>
        </w:rPr>
      </w:pPr>
      <w:r w:rsidRPr="007773E7">
        <w:rPr>
          <w:rFonts w:ascii="Bookman Old Style" w:hAnsi="Bookman Old Style"/>
        </w:rPr>
        <w:t>Assuming quadratic plant cost curves as</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2162810" cy="461010"/>
            <wp:effectExtent l="19050" t="0" r="8890" b="0"/>
            <wp:docPr id="29" name="Picture 29" descr="Optimum Generation Schedul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ptimum Generation Scheduling"/>
                    <pic:cNvPicPr>
                      <a:picLocks noChangeAspect="1" noChangeArrowheads="1"/>
                    </pic:cNvPicPr>
                  </pic:nvPicPr>
                  <pic:blipFill>
                    <a:blip r:embed="rId28"/>
                    <a:srcRect/>
                    <a:stretch>
                      <a:fillRect/>
                    </a:stretch>
                  </pic:blipFill>
                  <pic:spPr bwMode="auto">
                    <a:xfrm>
                      <a:off x="0" y="0"/>
                      <a:ext cx="2162810" cy="461010"/>
                    </a:xfrm>
                    <a:prstGeom prst="rect">
                      <a:avLst/>
                    </a:prstGeom>
                    <a:noFill/>
                    <a:ln w="9525">
                      <a:noFill/>
                      <a:miter lim="800000"/>
                      <a:headEnd/>
                      <a:tailEnd/>
                    </a:ln>
                  </pic:spPr>
                </pic:pic>
              </a:graphicData>
            </a:graphic>
          </wp:inline>
        </w:drawing>
      </w:r>
    </w:p>
    <w:p w:rsidR="00F3099F" w:rsidRPr="007773E7" w:rsidRDefault="00F3099F" w:rsidP="00F3099F">
      <w:pPr>
        <w:pStyle w:val="NormalWeb"/>
        <w:jc w:val="both"/>
        <w:rPr>
          <w:rFonts w:ascii="Bookman Old Style" w:hAnsi="Bookman Old Style"/>
        </w:rPr>
      </w:pPr>
      <w:r w:rsidRPr="007773E7">
        <w:rPr>
          <w:rFonts w:ascii="Bookman Old Style" w:hAnsi="Bookman Old Style"/>
        </w:rPr>
        <w:t>We obtain the incremental cost as</w:t>
      </w:r>
    </w:p>
    <w:p w:rsidR="00F3099F" w:rsidRPr="007773E7" w:rsidRDefault="00F3099F" w:rsidP="00F3099F">
      <w:pPr>
        <w:pStyle w:val="NormalWeb"/>
        <w:jc w:val="both"/>
        <w:rPr>
          <w:rFonts w:ascii="Bookman Old Style" w:hAnsi="Bookman Old Style"/>
        </w:rPr>
      </w:pPr>
      <w:r>
        <w:rPr>
          <w:rFonts w:ascii="Bookman Old Style" w:hAnsi="Bookman Old Style"/>
          <w:noProof/>
        </w:rPr>
        <w:drawing>
          <wp:inline distT="0" distB="0" distL="0" distR="0">
            <wp:extent cx="3800475" cy="48514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srcRect/>
                    <a:stretch>
                      <a:fillRect/>
                    </a:stretch>
                  </pic:blipFill>
                  <pic:spPr bwMode="auto">
                    <a:xfrm>
                      <a:off x="0" y="0"/>
                      <a:ext cx="3800475" cy="485140"/>
                    </a:xfrm>
                    <a:prstGeom prst="rect">
                      <a:avLst/>
                    </a:prstGeom>
                    <a:noFill/>
                    <a:ln w="9525">
                      <a:noFill/>
                      <a:miter lim="800000"/>
                      <a:headEnd/>
                      <a:tailEnd/>
                    </a:ln>
                  </pic:spPr>
                </pic:pic>
              </a:graphicData>
            </a:graphic>
          </wp:inline>
        </w:drawing>
      </w:r>
    </w:p>
    <w:p w:rsidR="00F3099F" w:rsidRDefault="00F3099F" w:rsidP="00F3099F">
      <w:pPr>
        <w:pStyle w:val="NormalWeb"/>
        <w:jc w:val="both"/>
        <w:rPr>
          <w:rFonts w:ascii="Bookman Old Style" w:hAnsi="Bookman Old Style"/>
        </w:rPr>
      </w:pPr>
      <w:r w:rsidRPr="007773E7">
        <w:rPr>
          <w:rFonts w:ascii="Bookman Old Style" w:hAnsi="Bookman Old Style"/>
        </w:rPr>
        <w:t xml:space="preserve">Substituting </w:t>
      </w:r>
      <m:oMath>
        <m:f>
          <m:fPr>
            <m:ctrlPr>
              <w:rPr>
                <w:rFonts w:ascii="Cambria Math" w:hAnsi="Cambria Math"/>
                <w:i/>
                <w:sz w:val="28"/>
                <w:szCs w:val="28"/>
              </w:rPr>
            </m:ctrlPr>
          </m:fPr>
          <m:num>
            <m:r>
              <w:rPr>
                <w:rFonts w:ascii="Cambria Math" w:hAnsi="Cambria Math"/>
                <w:sz w:val="28"/>
                <w:szCs w:val="28"/>
              </w:rPr>
              <m:t>∂</m:t>
            </m:r>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oMath>
      <w:r>
        <w:rPr>
          <w:rFonts w:ascii="Bookman Old Style" w:hAnsi="Bookman Old Style"/>
        </w:rPr>
        <w:t xml:space="preserve"> </w:t>
      </w:r>
      <w:r w:rsidRPr="007773E7">
        <w:rPr>
          <w:rFonts w:ascii="Bookman Old Style" w:hAnsi="Bookman Old Style"/>
        </w:rPr>
        <w:t xml:space="preserve"> and </w:t>
      </w:r>
      <w:proofErr w:type="spellStart"/>
      <w:r w:rsidRPr="007773E7">
        <w:rPr>
          <w:rFonts w:ascii="Bookman Old Style" w:hAnsi="Bookman Old Style"/>
        </w:rPr>
        <w:t>dC</w:t>
      </w:r>
      <w:r w:rsidRPr="007773E7">
        <w:rPr>
          <w:rFonts w:ascii="Bookman Old Style" w:hAnsi="Bookman Old Style"/>
          <w:vertAlign w:val="subscript"/>
        </w:rPr>
        <w:t>i</w:t>
      </w:r>
      <w:proofErr w:type="spellEnd"/>
      <w:r w:rsidRPr="007773E7">
        <w:rPr>
          <w:rFonts w:ascii="Bookman Old Style" w:hAnsi="Bookman Old Style"/>
        </w:rPr>
        <w:t>/</w:t>
      </w:r>
      <w:proofErr w:type="spellStart"/>
      <w:r w:rsidRPr="007773E7">
        <w:rPr>
          <w:rFonts w:ascii="Bookman Old Style" w:hAnsi="Bookman Old Style"/>
        </w:rPr>
        <w:t>dP</w:t>
      </w:r>
      <w:r w:rsidRPr="007773E7">
        <w:rPr>
          <w:rFonts w:ascii="Bookman Old Style" w:hAnsi="Bookman Old Style"/>
          <w:vertAlign w:val="subscript"/>
        </w:rPr>
        <w:t>Gi</w:t>
      </w:r>
      <w:proofErr w:type="spellEnd"/>
      <w:r w:rsidRPr="007773E7">
        <w:rPr>
          <w:rFonts w:ascii="Bookman Old Style" w:hAnsi="Bookman Old Style"/>
        </w:rPr>
        <w:t xml:space="preserve"> from above </w:t>
      </w:r>
      <w:r>
        <w:rPr>
          <w:rFonts w:ascii="Bookman Old Style" w:hAnsi="Bookman Old Style"/>
        </w:rPr>
        <w:t xml:space="preserve">equation (1.24),(1.25) </w:t>
      </w:r>
      <w:r w:rsidRPr="007773E7">
        <w:rPr>
          <w:rFonts w:ascii="Bookman Old Style" w:hAnsi="Bookman Old Style"/>
        </w:rPr>
        <w:t xml:space="preserve">in the coordination </w:t>
      </w:r>
      <w:r w:rsidRPr="007773E7">
        <w:rPr>
          <w:rStyle w:val="Strong"/>
          <w:rFonts w:ascii="Bookman Old Style" w:hAnsi="Bookman Old Style"/>
        </w:rPr>
        <w:t xml:space="preserve">Eq. </w:t>
      </w:r>
      <w:r>
        <w:rPr>
          <w:rFonts w:ascii="Bookman Old Style" w:hAnsi="Bookman Old Style"/>
        </w:rPr>
        <w:t>(1.17)</w:t>
      </w:r>
      <w:r w:rsidRPr="007773E7">
        <w:rPr>
          <w:rFonts w:ascii="Bookman Old Style" w:hAnsi="Bookman Old Style"/>
        </w:rPr>
        <w:t>, we have</w:t>
      </w:r>
    </w:p>
    <w:p w:rsidR="00F3099F" w:rsidRDefault="00F3099F" w:rsidP="00F3099F">
      <w:pPr>
        <w:rPr>
          <w:rFonts w:eastAsia="Times New Roman"/>
          <w:sz w:val="28"/>
          <w:szCs w:val="28"/>
        </w:rPr>
      </w:pPr>
      <w:r w:rsidRPr="00F43562">
        <w:rPr>
          <w:rFonts w:eastAsia="Times New Roman"/>
          <w:sz w:val="28"/>
          <w:szCs w:val="28"/>
        </w:rPr>
        <w:lastRenderedPageBreak/>
        <w:fldChar w:fldCharType="begin"/>
      </w:r>
      <w:r w:rsidRPr="00F43562">
        <w:rPr>
          <w:rFonts w:eastAsia="Times New Roman"/>
          <w:sz w:val="28"/>
          <w:szCs w:val="28"/>
        </w:rPr>
        <w:instrText xml:space="preserve"> QUOTE </w:instrText>
      </w:r>
      <m:oMath>
        <m:f>
          <m:fPr>
            <m:ctrlPr>
              <w:rPr>
                <w:rFonts w:ascii="Cambria Math" w:eastAsia="Calibri" w:hAnsi="Cambria Math" w:cs="Gautami"/>
                <w:i/>
                <w:sz w:val="28"/>
                <w:szCs w:val="28"/>
                <w:lang w:val="en-IN"/>
              </w:rPr>
            </m:ctrlPr>
          </m:fPr>
          <m:num>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num>
              <m:den>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num>
          <m:den>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m:t>
            </m:r>
          </m:den>
        </m:f>
        <m:r>
          <w:rPr>
            <w:rFonts w:ascii="Cambria Math" w:hAnsi="Cambria Math"/>
            <w:sz w:val="28"/>
            <w:szCs w:val="28"/>
          </w:rPr>
          <m:t>= τ</m:t>
        </m:r>
      </m:oMath>
      <w:r w:rsidRPr="00F43562">
        <w:rPr>
          <w:rFonts w:eastAsia="Times New Roman"/>
          <w:sz w:val="28"/>
          <w:szCs w:val="28"/>
        </w:rPr>
        <w:instrText xml:space="preserve"> </w:instrText>
      </w:r>
      <w:r w:rsidRPr="00F43562">
        <w:rPr>
          <w:rFonts w:eastAsia="Times New Roman"/>
          <w:sz w:val="28"/>
          <w:szCs w:val="28"/>
        </w:rPr>
        <w:fldChar w:fldCharType="separate"/>
      </w:r>
      <w:r w:rsidRPr="00F43562">
        <w:rPr>
          <w:rFonts w:eastAsia="Times New Roman"/>
          <w:sz w:val="28"/>
          <w:szCs w:val="28"/>
        </w:rPr>
        <w:fldChar w:fldCharType="end"/>
      </w:r>
      <w:r w:rsidRPr="00103886">
        <w:rPr>
          <w:rFonts w:eastAsia="Times New Roman"/>
          <w:sz w:val="28"/>
          <w:szCs w:val="28"/>
        </w:rPr>
        <w:t xml:space="preserve">  </w:t>
      </w:r>
      <m:oMath>
        <m:f>
          <m:fPr>
            <m:ctrlPr>
              <w:rPr>
                <w:rFonts w:ascii="Cambria Math" w:eastAsia="Calibri" w:hAnsi="Cambria Math" w:cs="Gautami"/>
                <w:i/>
                <w:sz w:val="28"/>
                <w:szCs w:val="28"/>
                <w:lang w:val="en-IN"/>
              </w:rPr>
            </m:ctrlPr>
          </m:fPr>
          <m:num>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num>
              <m:den>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num>
          <m:den>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m:t>
            </m:r>
          </m:den>
        </m:f>
        <m:r>
          <w:rPr>
            <w:rFonts w:ascii="Cambria Math" w:hAnsi="Cambria Math"/>
            <w:sz w:val="28"/>
            <w:szCs w:val="28"/>
          </w:rPr>
          <m:t>= τ</m:t>
        </m:r>
      </m:oMath>
      <w:r w:rsidRPr="00103886">
        <w:rPr>
          <w:rFonts w:eastAsia="Times New Roman"/>
          <w:sz w:val="28"/>
          <w:szCs w:val="28"/>
        </w:rPr>
        <w:t xml:space="preserve">   ……..</w:t>
      </w:r>
      <w:r>
        <w:rPr>
          <w:rFonts w:eastAsia="Times New Roman"/>
          <w:sz w:val="28"/>
          <w:szCs w:val="28"/>
        </w:rPr>
        <w:t xml:space="preserve"> </w:t>
      </w:r>
      <w:r w:rsidRPr="00103886">
        <w:rPr>
          <w:rFonts w:eastAsia="Times New Roman"/>
          <w:sz w:val="28"/>
          <w:szCs w:val="28"/>
        </w:rPr>
        <w:t>(1.17)</w:t>
      </w:r>
    </w:p>
    <w:p w:rsidR="00F3099F" w:rsidRDefault="00F3099F" w:rsidP="00F3099F">
      <w:pPr>
        <w:rPr>
          <w:sz w:val="28"/>
          <w:szCs w:val="28"/>
        </w:rPr>
      </w:pPr>
      <w:r w:rsidRPr="00103886">
        <w:rPr>
          <w:rFonts w:eastAsia="Times New Roman"/>
          <w:sz w:val="28"/>
          <w:szCs w:val="28"/>
        </w:rPr>
        <w:t xml:space="preserve">   </w:t>
      </w:r>
      <w:r w:rsidRPr="00103886">
        <w:rPr>
          <w:sz w:val="28"/>
          <w:szCs w:val="28"/>
        </w:rPr>
        <w:fldChar w:fldCharType="begin"/>
      </w:r>
      <w:r w:rsidRPr="00103886">
        <w:rPr>
          <w:sz w:val="28"/>
          <w:szCs w:val="28"/>
        </w:rPr>
        <w:instrText xml:space="preserve"> QUOTE </w:instrText>
      </w:r>
      <m:oMath>
        <m:r>
          <w:rPr>
            <w:rFonts w:ascii="Cambria Math" w:hAnsi="Cambria Math"/>
            <w:sz w:val="28"/>
            <w:szCs w:val="28"/>
          </w:rPr>
          <m:t xml:space="preserve"> τ- τ</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num>
          <m:den>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oMath>
      <w:r w:rsidRPr="00103886">
        <w:rPr>
          <w:sz w:val="28"/>
          <w:szCs w:val="28"/>
        </w:rPr>
        <w:instrText xml:space="preserve"> </w:instrText>
      </w:r>
      <w:r w:rsidRPr="00103886">
        <w:rPr>
          <w:sz w:val="28"/>
          <w:szCs w:val="28"/>
        </w:rPr>
        <w:fldChar w:fldCharType="separate"/>
      </w:r>
      <w:r w:rsidRPr="00103886">
        <w:rPr>
          <w:sz w:val="28"/>
          <w:szCs w:val="28"/>
        </w:rPr>
        <w:fldChar w:fldCharType="end"/>
      </w:r>
      <m:oMath>
        <m:r>
          <w:rPr>
            <w:rFonts w:ascii="Cambria Math" w:hAnsi="Cambria Math"/>
            <w:sz w:val="28"/>
            <w:szCs w:val="28"/>
          </w:rPr>
          <m:t xml:space="preserve"> τ- τ</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L</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num>
          <m:den>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den>
        </m:f>
      </m:oMath>
    </w:p>
    <w:p w:rsidR="00F3099F" w:rsidRDefault="00F3099F" w:rsidP="00F3099F">
      <m:oMathPara>
        <m:oMath>
          <m:r>
            <w:rPr>
              <w:rFonts w:ascii="Cambria Math" w:hAnsi="Cambria Math"/>
              <w:sz w:val="28"/>
              <w:szCs w:val="28"/>
            </w:rPr>
            <m:t>τ- τ</m:t>
          </m:r>
          <m:d>
            <m:dPr>
              <m:ctrlPr>
                <w:rPr>
                  <w:rFonts w:ascii="Cambria Math" w:eastAsia="Calibri" w:hAnsi="Cambria Math" w:cs="Gautami"/>
                  <w:i/>
                  <w:sz w:val="28"/>
                  <w:szCs w:val="28"/>
                  <w:lang w:val="en-IN"/>
                </w:rPr>
              </m:ctrlPr>
            </m:dPr>
            <m:e>
              <m:r>
                <w:rPr>
                  <w:rFonts w:ascii="Cambria Math" w:hAnsi="Cambria Math"/>
                  <w:sz w:val="28"/>
                  <w:szCs w:val="28"/>
                </w:rPr>
                <m:t>2</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eqArr>
                </m:sub>
                <m:sup>
                  <m:r>
                    <w:rPr>
                      <w:rFonts w:ascii="Cambria Math" w:hAnsi="Cambria Math"/>
                      <w:sz w:val="28"/>
                      <w:szCs w:val="28"/>
                    </w:rPr>
                    <m:t>k</m:t>
                  </m:r>
                </m:sup>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e>
              </m:nary>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oMath>
      </m:oMathPara>
    </w:p>
    <w:p w:rsidR="00F3099F" w:rsidRPr="00577CB1" w:rsidRDefault="00F3099F" w:rsidP="00F3099F">
      <m:oMathPara>
        <m:oMath>
          <m:r>
            <w:rPr>
              <w:rFonts w:ascii="Cambria Math" w:hAnsi="Cambria Math"/>
              <w:sz w:val="28"/>
              <w:szCs w:val="28"/>
            </w:rPr>
            <m:t>τ=</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+τ</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eqArr>
            </m:sub>
            <m:sup>
              <m:r>
                <w:rPr>
                  <w:rFonts w:ascii="Cambria Math" w:hAnsi="Cambria Math"/>
                  <w:sz w:val="28"/>
                  <w:szCs w:val="28"/>
                </w:rPr>
                <m:t>k</m:t>
              </m:r>
            </m:sup>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e>
          </m:nary>
          <m:r>
            <w:rPr>
              <w:rFonts w:ascii="Cambria Math" w:hAnsi="Cambria Math"/>
              <w:sz w:val="28"/>
              <w:szCs w:val="28"/>
            </w:rPr>
            <m:t xml:space="preserve">         …….(1.26)τ=</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+τ</m:t>
          </m:r>
          <m:d>
            <m:dPr>
              <m:ctrlPr>
                <w:rPr>
                  <w:rFonts w:ascii="Cambria Math" w:hAnsi="Cambria Math"/>
                  <w:i/>
                  <w:sz w:val="28"/>
                  <w:szCs w:val="28"/>
                </w:rPr>
              </m:ctrlPr>
            </m:dPr>
            <m:e>
              <m:r>
                <w:rPr>
                  <w:rFonts w:ascii="Cambria Math" w:hAnsi="Cambria Math"/>
                  <w:sz w:val="28"/>
                  <w:szCs w:val="28"/>
                </w:rPr>
                <m:t>2</m:t>
              </m:r>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 xml:space="preserve">ii  </m:t>
                  </m:r>
                </m:sub>
              </m:sSub>
              <m:sSub>
                <m:sSubPr>
                  <m:ctrlPr>
                    <w:rPr>
                      <w:rFonts w:ascii="Cambria Math" w:eastAsia="Calibri" w:hAnsi="Cambria Math" w:cs="Gautami"/>
                      <w:i/>
                      <w:sz w:val="28"/>
                      <w:szCs w:val="28"/>
                      <w:lang w:val="en-IN"/>
                    </w:rPr>
                  </m:ctrlPr>
                </m:sSubPr>
                <m:e>
                  <m:r>
                    <w:rPr>
                      <w:rFonts w:ascii="Cambria Math" w:hAnsi="Cambria Math"/>
                      <w:sz w:val="28"/>
                      <w:szCs w:val="28"/>
                    </w:rPr>
                    <m:t>P</m:t>
                  </m:r>
                </m:e>
                <m:sub>
                  <m:r>
                    <w:rPr>
                      <w:rFonts w:ascii="Cambria Math" w:hAnsi="Cambria Math"/>
                      <w:sz w:val="28"/>
                      <w:szCs w:val="28"/>
                    </w:rPr>
                    <m:t>Gi</m:t>
                  </m:r>
                </m:sub>
              </m:sSub>
            </m:e>
          </m:d>
          <m:r>
            <w:rPr>
              <w:rFonts w:ascii="Cambria Math" w:hAnsi="Cambria Math"/>
              <w:sz w:val="28"/>
              <w:szCs w:val="28"/>
            </w:rPr>
            <m:t>+τ</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ctrlPr>
                    <w:rPr>
                      <w:rFonts w:ascii="Cambria Math" w:eastAsia="Cambria Math" w:hAnsi="Cambria Math" w:cs="Cambria Math"/>
                      <w:i/>
                      <w:sz w:val="28"/>
                      <w:szCs w:val="28"/>
                    </w:rPr>
                  </m:ctrlPr>
                </m:e>
                <m:e/>
              </m:eqArr>
            </m:sub>
            <m:sup>
              <m:r>
                <w:rPr>
                  <w:rFonts w:ascii="Cambria Math" w:hAnsi="Cambria Math"/>
                  <w:sz w:val="28"/>
                  <w:szCs w:val="28"/>
                </w:rPr>
                <m:t>k</m:t>
              </m:r>
            </m:sup>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e>
          </m:nary>
        </m:oMath>
      </m:oMathPara>
    </w:p>
    <w:p w:rsidR="00F3099F" w:rsidRDefault="00F3099F" w:rsidP="00F3099F">
      <w:pPr>
        <w:pStyle w:val="NormalWeb"/>
        <w:jc w:val="both"/>
        <w:rPr>
          <w:rFonts w:ascii="Bookman Old Style" w:hAnsi="Bookman Old Style"/>
        </w:rPr>
      </w:pPr>
      <w:r w:rsidRPr="007773E7">
        <w:rPr>
          <w:rFonts w:ascii="Bookman Old Style" w:hAnsi="Bookman Old Style"/>
        </w:rPr>
        <w:t xml:space="preserve">Collecting all terms of </w:t>
      </w:r>
      <w:proofErr w:type="spellStart"/>
      <w:r w:rsidRPr="007773E7">
        <w:rPr>
          <w:rFonts w:ascii="Bookman Old Style" w:hAnsi="Bookman Old Style"/>
        </w:rPr>
        <w:t>P</w:t>
      </w:r>
      <w:r w:rsidRPr="007773E7">
        <w:rPr>
          <w:rFonts w:ascii="Bookman Old Style" w:hAnsi="Bookman Old Style"/>
          <w:vertAlign w:val="subscript"/>
        </w:rPr>
        <w:t>Gi</w:t>
      </w:r>
      <w:proofErr w:type="spellEnd"/>
      <w:r w:rsidRPr="007773E7">
        <w:rPr>
          <w:rFonts w:ascii="Bookman Old Style" w:hAnsi="Bookman Old Style"/>
          <w:vertAlign w:val="subscript"/>
        </w:rPr>
        <w:t xml:space="preserve"> </w:t>
      </w:r>
      <w:r w:rsidRPr="007773E7">
        <w:rPr>
          <w:rFonts w:ascii="Bookman Old Style" w:hAnsi="Bookman Old Style"/>
        </w:rPr>
        <w:t xml:space="preserve">and solving for </w:t>
      </w:r>
      <w:proofErr w:type="spellStart"/>
      <w:r w:rsidRPr="007773E7">
        <w:rPr>
          <w:rFonts w:ascii="Bookman Old Style" w:hAnsi="Bookman Old Style"/>
        </w:rPr>
        <w:t>P</w:t>
      </w:r>
      <w:r w:rsidRPr="007773E7">
        <w:rPr>
          <w:rFonts w:ascii="Bookman Old Style" w:hAnsi="Bookman Old Style"/>
          <w:vertAlign w:val="subscript"/>
        </w:rPr>
        <w:t>Gi</w:t>
      </w:r>
      <w:proofErr w:type="spellEnd"/>
      <w:r w:rsidRPr="007773E7">
        <w:rPr>
          <w:rStyle w:val="Emphasis"/>
          <w:rFonts w:ascii="Bookman Old Style" w:hAnsi="Bookman Old Style"/>
        </w:rPr>
        <w:t xml:space="preserve">, </w:t>
      </w:r>
      <w:r w:rsidRPr="007773E7">
        <w:rPr>
          <w:rFonts w:ascii="Bookman Old Style" w:hAnsi="Bookman Old Style"/>
        </w:rPr>
        <w:t>we obtain</w:t>
      </w:r>
    </w:p>
    <w:p w:rsidR="00F3099F" w:rsidRDefault="00F3099F" w:rsidP="00F3099F">
      <m:oMathPara>
        <m:oMath>
          <m:r>
            <w:rPr>
              <w:rFonts w:ascii="Cambria Math" w:hAnsi="Cambria Math"/>
              <w:sz w:val="28"/>
              <w:szCs w:val="28"/>
            </w:rPr>
            <m:t>τ=(</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+2τ</m:t>
          </m:r>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 xml:space="preserve">ii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+τ</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ctrlPr>
                    <w:rPr>
                      <w:rFonts w:ascii="Cambria Math" w:eastAsia="Cambria Math" w:hAnsi="Cambria Math" w:cs="Cambria Math"/>
                      <w:i/>
                      <w:sz w:val="28"/>
                      <w:szCs w:val="28"/>
                    </w:rPr>
                  </m:ctrlPr>
                </m:e>
                <m:e/>
              </m:eqArr>
            </m:sub>
            <m:sup>
              <m:r>
                <w:rPr>
                  <w:rFonts w:ascii="Cambria Math" w:hAnsi="Cambria Math"/>
                  <w:sz w:val="28"/>
                  <w:szCs w:val="28"/>
                </w:rPr>
                <m:t>k</m:t>
              </m:r>
            </m:sup>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e>
          </m:nary>
        </m:oMath>
      </m:oMathPara>
    </w:p>
    <w:p w:rsidR="00F3099F" w:rsidRPr="00F43562" w:rsidRDefault="00F3099F" w:rsidP="00F3099F">
      <w:pPr>
        <w:rPr>
          <w:rFonts w:eastAsia="Times New Roman" w:cs="Gautami"/>
          <w:sz w:val="28"/>
          <w:szCs w:val="28"/>
        </w:rPr>
      </w:pPr>
      <m:oMath>
        <m:r>
          <w:rPr>
            <w:rFonts w:ascii="Cambria Math" w:hAnsi="Cambria Math"/>
            <w:sz w:val="28"/>
            <w:szCs w:val="28"/>
          </w:rPr>
          <m:t>τ-</m:t>
        </m:r>
      </m:oMath>
      <w:r w:rsidRPr="00FD727B">
        <w:rPr>
          <w:rFonts w:eastAsia="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oMath>
      <w:r w:rsidRPr="00FD727B">
        <w:rPr>
          <w:rFonts w:eastAsia="Times New Roman"/>
          <w:sz w:val="28"/>
          <w:szCs w:val="28"/>
        </w:rPr>
        <w:t xml:space="preserve">  - </w:t>
      </w:r>
      <m:oMath>
        <m:r>
          <w:rPr>
            <w:rFonts w:ascii="Cambria Math" w:hAnsi="Cambria Math"/>
            <w:sz w:val="28"/>
            <w:szCs w:val="28"/>
          </w:rPr>
          <m:t xml:space="preserve">τ </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ctrlPr>
                  <w:rPr>
                    <w:rFonts w:ascii="Cambria Math" w:eastAsia="Cambria Math" w:hAnsi="Cambria Math" w:cs="Cambria Math"/>
                    <w:i/>
                    <w:sz w:val="28"/>
                    <w:szCs w:val="28"/>
                  </w:rPr>
                </m:ctrlPr>
              </m:e>
              <m:e/>
            </m:eqArr>
          </m:sub>
          <m:sup>
            <m:r>
              <w:rPr>
                <w:rFonts w:ascii="Cambria Math" w:hAnsi="Cambria Math"/>
                <w:sz w:val="28"/>
                <w:szCs w:val="28"/>
              </w:rPr>
              <m:t>k</m:t>
            </m:r>
          </m:sup>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e>
        </m:nary>
      </m:oMath>
      <w:r w:rsidRPr="00FD727B">
        <w:rPr>
          <w:rFonts w:eastAsia="Times New Roman"/>
          <w:sz w:val="28"/>
          <w:szCs w:val="28"/>
        </w:rPr>
        <w:t xml:space="preserve"> =</w:t>
      </w:r>
      <w:r>
        <w:rPr>
          <w:rFonts w:eastAsia="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+2τ</m:t>
        </m:r>
        <m:sSub>
          <m:sSubPr>
            <m:ctrlPr>
              <w:rPr>
                <w:rFonts w:ascii="Cambria Math" w:eastAsia="Calibri"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 xml:space="preserve">ii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oMath>
    </w:p>
    <w:p w:rsidR="00F3099F" w:rsidRPr="0049794C" w:rsidRDefault="00F3099F" w:rsidP="00F3099F">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τ-</m:t>
              </m:r>
              <m:sSub>
                <m:sSubPr>
                  <m:ctrlPr>
                    <w:rPr>
                      <w:rFonts w:ascii="Cambria Math" w:hAnsi="Cambria Math" w:cs="Gautami"/>
                      <w:i/>
                      <w:sz w:val="28"/>
                      <w:szCs w:val="28"/>
                      <w:lang w:val="en-IN"/>
                    </w:rPr>
                  </m:ctrlPr>
                </m:sSubPr>
                <m:e>
                  <m:r>
                    <w:rPr>
                      <w:rFonts w:ascii="Cambria Math" w:hAnsi="Cambria Math"/>
                      <w:sz w:val="28"/>
                      <w:szCs w:val="28"/>
                    </w:rPr>
                    <m:t>b</m:t>
                  </m:r>
                </m:e>
                <m:sub>
                  <m:r>
                    <w:rPr>
                      <w:rFonts w:ascii="Cambria Math" w:hAnsi="Cambria Math"/>
                      <w:sz w:val="28"/>
                      <w:szCs w:val="28"/>
                    </w:rPr>
                    <m:t>i</m:t>
                  </m:r>
                </m:sub>
              </m:sSub>
              <m:r>
                <w:rPr>
                  <w:rFonts w:ascii="Cambria Math" w:hAnsi="Cambria Math"/>
                  <w:sz w:val="28"/>
                  <w:szCs w:val="28"/>
                </w:rPr>
                <m:t>-τ</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e>
                  </m:eqArr>
                </m:sub>
                <m:sup>
                  <m:r>
                    <w:rPr>
                      <w:rFonts w:ascii="Cambria Math" w:hAnsi="Cambria Math"/>
                      <w:sz w:val="28"/>
                      <w:szCs w:val="28"/>
                    </w:rPr>
                    <m:t>k</m:t>
                  </m:r>
                </m:sup>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e>
              </m:nary>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num>
            <m:den>
              <m:sSub>
                <m:sSubPr>
                  <m:ctrlPr>
                    <w:rPr>
                      <w:rFonts w:ascii="Cambria Math" w:hAnsi="Cambria Math" w:cs="Gautami"/>
                      <w:i/>
                      <w:sz w:val="28"/>
                      <w:szCs w:val="28"/>
                      <w:lang w:val="en-IN"/>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rPr>
                <m:t>+2τ</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ii</m:t>
                  </m:r>
                </m:sub>
              </m:sSub>
            </m:den>
          </m:f>
        </m:oMath>
      </m:oMathPara>
    </w:p>
    <w:p w:rsidR="00F3099F" w:rsidRPr="00577CB1" w:rsidRDefault="00F3099F" w:rsidP="00F3099F">
      <w:pPr>
        <w:rPr>
          <w:rFonts w:ascii="Bookman Old Style" w:eastAsia="Times New Roman" w:hAnsi="Bookman Old Style"/>
          <w:sz w:val="24"/>
          <w:szCs w:val="24"/>
        </w:rPr>
      </w:pPr>
      <w:r w:rsidRPr="00577CB1">
        <w:rPr>
          <w:rFonts w:ascii="Bookman Old Style" w:hAnsi="Bookman Old Style"/>
          <w:sz w:val="24"/>
          <w:szCs w:val="24"/>
        </w:rPr>
        <w:t xml:space="preserve">Divide both numerator and denominator with </w:t>
      </w:r>
      <m:oMath>
        <m:r>
          <w:rPr>
            <w:rFonts w:ascii="Cambria Math" w:hAnsi="Cambria Math"/>
            <w:sz w:val="28"/>
            <w:szCs w:val="28"/>
          </w:rPr>
          <m:t>τ</m:t>
        </m:r>
      </m:oMath>
      <w:r w:rsidRPr="00577CB1">
        <w:rPr>
          <w:rFonts w:ascii="Bookman Old Style" w:hAnsi="Bookman Old Style"/>
          <w:position w:val="-11"/>
          <w:sz w:val="24"/>
          <w:szCs w:val="24"/>
        </w:rPr>
        <w:pict>
          <v:shape id="_x0000_i1028" type="#_x0000_t75" style="width:3.1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4&quot;/&gt;&lt;w:doNotEmbedSystemFonts/&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44033&quot;/&gt;&lt;wsp:rsid wsp:val=&quot;000044DA&quot;/&gt;&lt;wsp:rsid wsp:val=&quot;00025DE3&quot;/&gt;&lt;wsp:rsid wsp:val=&quot;000729A1&quot;/&gt;&lt;wsp:rsid wsp:val=&quot;00082598&quot;/&gt;&lt;wsp:rsid wsp:val=&quot;00095207&quot;/&gt;&lt;wsp:rsid wsp:val=&quot;000A6C18&quot;/&gt;&lt;wsp:rsid wsp:val=&quot;000B011A&quot;/&gt;&lt;wsp:rsid wsp:val=&quot;000B5F7D&quot;/&gt;&lt;wsp:rsid wsp:val=&quot;00103886&quot;/&gt;&lt;wsp:rsid wsp:val=&quot;00124AEE&quot;/&gt;&lt;wsp:rsid wsp:val=&quot;00166B8F&quot;/&gt;&lt;wsp:rsid wsp:val=&quot;00166C9A&quot;/&gt;&lt;wsp:rsid wsp:val=&quot;001A73CB&quot;/&gt;&lt;wsp:rsid wsp:val=&quot;001A76EE&quot;/&gt;&lt;wsp:rsid wsp:val=&quot;001E434B&quot;/&gt;&lt;wsp:rsid wsp:val=&quot;002060A7&quot;/&gt;&lt;wsp:rsid wsp:val=&quot;00215D81&quot;/&gt;&lt;wsp:rsid wsp:val=&quot;00226385&quot;/&gt;&lt;wsp:rsid wsp:val=&quot;00246BE8&quot;/&gt;&lt;wsp:rsid wsp:val=&quot;00257951&quot;/&gt;&lt;wsp:rsid wsp:val=&quot;002641C5&quot;/&gt;&lt;wsp:rsid wsp:val=&quot;00274841&quot;/&gt;&lt;wsp:rsid wsp:val=&quot;00283ED1&quot;/&gt;&lt;wsp:rsid wsp:val=&quot;00284C36&quot;/&gt;&lt;wsp:rsid wsp:val=&quot;002B772B&quot;/&gt;&lt;wsp:rsid wsp:val=&quot;002C0B41&quot;/&gt;&lt;wsp:rsid wsp:val=&quot;002E1B73&quot;/&gt;&lt;wsp:rsid wsp:val=&quot;00355390&quot;/&gt;&lt;wsp:rsid wsp:val=&quot;00375DAB&quot;/&gt;&lt;wsp:rsid wsp:val=&quot;003B0C39&quot;/&gt;&lt;wsp:rsid wsp:val=&quot;003B3477&quot;/&gt;&lt;wsp:rsid wsp:val=&quot;003D1693&quot;/&gt;&lt;wsp:rsid wsp:val=&quot;003D6DF2&quot;/&gt;&lt;wsp:rsid wsp:val=&quot;003E054E&quot;/&gt;&lt;wsp:rsid wsp:val=&quot;003E3E00&quot;/&gt;&lt;wsp:rsid wsp:val=&quot;003E682B&quot;/&gt;&lt;wsp:rsid wsp:val=&quot;003F7786&quot;/&gt;&lt;wsp:rsid wsp:val=&quot;00425E66&quot;/&gt;&lt;wsp:rsid wsp:val=&quot;00452163&quot;/&gt;&lt;wsp:rsid wsp:val=&quot;00480E4A&quot;/&gt;&lt;wsp:rsid wsp:val=&quot;004B02D8&quot;/&gt;&lt;wsp:rsid wsp:val=&quot;004B11BB&quot;/&gt;&lt;wsp:rsid wsp:val=&quot;004C1F27&quot;/&gt;&lt;wsp:rsid wsp:val=&quot;004C4E3A&quot;/&gt;&lt;wsp:rsid wsp:val=&quot;004D15E7&quot;/&gt;&lt;wsp:rsid wsp:val=&quot;004D38A6&quot;/&gt;&lt;wsp:rsid wsp:val=&quot;004F7BE9&quot;/&gt;&lt;wsp:rsid wsp:val=&quot;005203EA&quot;/&gt;&lt;wsp:rsid wsp:val=&quot;00530FAA&quot;/&gt;&lt;wsp:rsid wsp:val=&quot;005328E1&quot;/&gt;&lt;wsp:rsid wsp:val=&quot;00533FCF&quot;/&gt;&lt;wsp:rsid wsp:val=&quot;00544C43&quot;/&gt;&lt;wsp:rsid wsp:val=&quot;00545F9C&quot;/&gt;&lt;wsp:rsid wsp:val=&quot;00575CB9&quot;/&gt;&lt;wsp:rsid wsp:val=&quot;00592B19&quot;/&gt;&lt;wsp:rsid wsp:val=&quot;005A3A33&quot;/&gt;&lt;wsp:rsid wsp:val=&quot;005C6CE4&quot;/&gt;&lt;wsp:rsid wsp:val=&quot;005D2AF5&quot;/&gt;&lt;wsp:rsid wsp:val=&quot;005E0208&quot;/&gt;&lt;wsp:rsid wsp:val=&quot;005F1335&quot;/&gt;&lt;wsp:rsid wsp:val=&quot;00600DDF&quot;/&gt;&lt;wsp:rsid wsp:val=&quot;00625943&quot;/&gt;&lt;wsp:rsid wsp:val=&quot;006673E5&quot;/&gt;&lt;wsp:rsid wsp:val=&quot;0067770B&quot;/&gt;&lt;wsp:rsid wsp:val=&quot;00693A5C&quot;/&gt;&lt;wsp:rsid wsp:val=&quot;006A38F3&quot;/&gt;&lt;wsp:rsid wsp:val=&quot;006D2844&quot;/&gt;&lt;wsp:rsid wsp:val=&quot;00706973&quot;/&gt;&lt;wsp:rsid wsp:val=&quot;00726C05&quot;/&gt;&lt;wsp:rsid wsp:val=&quot;007329C5&quot;/&gt;&lt;wsp:rsid wsp:val=&quot;00736789&quot;/&gt;&lt;wsp:rsid wsp:val=&quot;0075556A&quot;/&gt;&lt;wsp:rsid wsp:val=&quot;00765ADD&quot;/&gt;&lt;wsp:rsid wsp:val=&quot;00774426&quot;/&gt;&lt;wsp:rsid wsp:val=&quot;007773E7&quot;/&gt;&lt;wsp:rsid wsp:val=&quot;00791E94&quot;/&gt;&lt;wsp:rsid wsp:val=&quot;0079766A&quot;/&gt;&lt;wsp:rsid wsp:val=&quot;007E25E6&quot;/&gt;&lt;wsp:rsid wsp:val=&quot;00801CDA&quot;/&gt;&lt;wsp:rsid wsp:val=&quot;0080260B&quot;/&gt;&lt;wsp:rsid wsp:val=&quot;008273AD&quot;/&gt;&lt;wsp:rsid wsp:val=&quot;008437D2&quot;/&gt;&lt;wsp:rsid wsp:val=&quot;00844D9E&quot;/&gt;&lt;wsp:rsid wsp:val=&quot;0085252A&quot;/&gt;&lt;wsp:rsid wsp:val=&quot;008528D0&quot;/&gt;&lt;wsp:rsid wsp:val=&quot;0088607F&quot;/&gt;&lt;wsp:rsid wsp:val=&quot;00894F2E&quot;/&gt;&lt;wsp:rsid wsp:val=&quot;008A07B4&quot;/&gt;&lt;wsp:rsid wsp:val=&quot;008A34CB&quot;/&gt;&lt;wsp:rsid wsp:val=&quot;008B27E5&quot;/&gt;&lt;wsp:rsid wsp:val=&quot;008B778B&quot;/&gt;&lt;wsp:rsid wsp:val=&quot;008D0407&quot;/&gt;&lt;wsp:rsid wsp:val=&quot;008D553E&quot;/&gt;&lt;wsp:rsid wsp:val=&quot;00910073&quot;/&gt;&lt;wsp:rsid wsp:val=&quot;009173F3&quot;/&gt;&lt;wsp:rsid wsp:val=&quot;00921DC4&quot;/&gt;&lt;wsp:rsid wsp:val=&quot;00942267&quot;/&gt;&lt;wsp:rsid wsp:val=&quot;009431B5&quot;/&gt;&lt;wsp:rsid wsp:val=&quot;0095022D&quot;/&gt;&lt;wsp:rsid wsp:val=&quot;00954D3E&quot;/&gt;&lt;wsp:rsid wsp:val=&quot;009B3AE1&quot;/&gt;&lt;wsp:rsid wsp:val=&quot;009E1418&quot;/&gt;&lt;wsp:rsid wsp:val=&quot;009E2B49&quot;/&gt;&lt;wsp:rsid wsp:val=&quot;009E7709&quot;/&gt;&lt;wsp:rsid wsp:val=&quot;009F1024&quot;/&gt;&lt;wsp:rsid wsp:val=&quot;00A07225&quot;/&gt;&lt;wsp:rsid wsp:val=&quot;00A50B0F&quot;/&gt;&lt;wsp:rsid wsp:val=&quot;00AA7898&quot;/&gt;&lt;wsp:rsid wsp:val=&quot;00AC0567&quot;/&gt;&lt;wsp:rsid wsp:val=&quot;00AC643E&quot;/&gt;&lt;wsp:rsid wsp:val=&quot;00B014DC&quot;/&gt;&lt;wsp:rsid wsp:val=&quot;00B13793&quot;/&gt;&lt;wsp:rsid wsp:val=&quot;00B1529A&quot;/&gt;&lt;wsp:rsid wsp:val=&quot;00B224CA&quot;/&gt;&lt;wsp:rsid wsp:val=&quot;00B66778&quot;/&gt;&lt;wsp:rsid wsp:val=&quot;00B83DA4&quot;/&gt;&lt;wsp:rsid wsp:val=&quot;00BB4435&quot;/&gt;&lt;wsp:rsid wsp:val=&quot;00BC6B2B&quot;/&gt;&lt;wsp:rsid wsp:val=&quot;00BD5C3B&quot;/&gt;&lt;wsp:rsid wsp:val=&quot;00C34074&quot;/&gt;&lt;wsp:rsid wsp:val=&quot;00C422EF&quot;/&gt;&lt;wsp:rsid wsp:val=&quot;00C437B2&quot;/&gt;&lt;wsp:rsid wsp:val=&quot;00C8526B&quot;/&gt;&lt;wsp:rsid wsp:val=&quot;00CA1E42&quot;/&gt;&lt;wsp:rsid wsp:val=&quot;00CA4F40&quot;/&gt;&lt;wsp:rsid wsp:val=&quot;00CF06AD&quot;/&gt;&lt;wsp:rsid wsp:val=&quot;00CF4DC2&quot;/&gt;&lt;wsp:rsid wsp:val=&quot;00CF79FC&quot;/&gt;&lt;wsp:rsid wsp:val=&quot;00D27D32&quot;/&gt;&lt;wsp:rsid wsp:val=&quot;00D35BBA&quot;/&gt;&lt;wsp:rsid wsp:val=&quot;00D44033&quot;/&gt;&lt;wsp:rsid wsp:val=&quot;00D47CD8&quot;/&gt;&lt;wsp:rsid wsp:val=&quot;00D74A17&quot;/&gt;&lt;wsp:rsid wsp:val=&quot;00D857C7&quot;/&gt;&lt;wsp:rsid wsp:val=&quot;00DC2819&quot;/&gt;&lt;wsp:rsid wsp:val=&quot;00DC3187&quot;/&gt;&lt;wsp:rsid wsp:val=&quot;00E050E7&quot;/&gt;&lt;wsp:rsid wsp:val=&quot;00E20AD3&quot;/&gt;&lt;wsp:rsid wsp:val=&quot;00E34D8F&quot;/&gt;&lt;wsp:rsid wsp:val=&quot;00E457AA&quot;/&gt;&lt;wsp:rsid wsp:val=&quot;00E92197&quot;/&gt;&lt;wsp:rsid wsp:val=&quot;00E93ABB&quot;/&gt;&lt;wsp:rsid wsp:val=&quot;00EC6653&quot;/&gt;&lt;wsp:rsid wsp:val=&quot;00EE15DB&quot;/&gt;&lt;wsp:rsid wsp:val=&quot;00EE5420&quot;/&gt;&lt;wsp:rsid wsp:val=&quot;00EF52EA&quot;/&gt;&lt;wsp:rsid wsp:val=&quot;00F14470&quot;/&gt;&lt;wsp:rsid wsp:val=&quot;00F25C72&quot;/&gt;&lt;wsp:rsid wsp:val=&quot;00F304FC&quot;/&gt;&lt;wsp:rsid wsp:val=&quot;00F43562&quot;/&gt;&lt;wsp:rsid wsp:val=&quot;00F50D98&quot;/&gt;&lt;wsp:rsid wsp:val=&quot;00F76F6D&quot;/&gt;&lt;wsp:rsid wsp:val=&quot;00FA15CD&quot;/&gt;&lt;wsp:rsid wsp:val=&quot;00FA6DB2&quot;/&gt;&lt;wsp:rsid wsp:val=&quot;00FC538D&quot;/&gt;&lt;wsp:rsid wsp:val=&quot;00FD727B&quot;/&gt;&lt;wsp:rsid wsp:val=&quot;00FF1A58&quot;/&gt;&lt;/wsp:rsids&gt;&lt;/w:docPr&gt;&lt;w:body&gt;&lt;wx:sect&gt;&lt;w:p wsp:rsidR=&quot;00000000&quot; wsp:rsidRDefault=&quot;00625943&quot; wsp:rsidP=&quot;00625943&quot;&gt;&lt;m:oMathPara&gt;&lt;m:oMath&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p>
    <w:p w:rsidR="00F3099F" w:rsidRPr="00910073" w:rsidRDefault="00F3099F" w:rsidP="00F3099F">
      <w:pPr>
        <w:rPr>
          <w:rFonts w:eastAsia="Times New Roman"/>
          <w:sz w:val="28"/>
          <w:szCs w:val="28"/>
        </w:rPr>
      </w:p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num>
              <m:den>
                <m:r>
                  <w:rPr>
                    <w:rFonts w:ascii="Cambria Math" w:hAnsi="Cambria Math"/>
                    <w:sz w:val="28"/>
                    <w:szCs w:val="28"/>
                  </w:rPr>
                  <m:t>λ</m:t>
                </m:r>
              </m:den>
            </m:f>
            <m:r>
              <w:rPr>
                <w:rFonts w:ascii="Cambria Math" w:hAnsi="Cambria Math"/>
                <w:sz w:val="28"/>
                <w:szCs w:val="28"/>
              </w:rPr>
              <m:t>-</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e>
                </m:eqArr>
              </m:sub>
              <m:sup>
                <m:r>
                  <w:rPr>
                    <w:rFonts w:ascii="Cambria Math" w:hAnsi="Cambria Math"/>
                    <w:sz w:val="28"/>
                    <w:szCs w:val="28"/>
                  </w:rPr>
                  <m:t>k</m:t>
                </m:r>
              </m:sup>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e>
            </m:nary>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num>
          <m:den>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num>
              <m:den>
                <m:r>
                  <w:rPr>
                    <w:rFonts w:ascii="Cambria Math" w:hAnsi="Cambria Math"/>
                    <w:sz w:val="28"/>
                    <w:szCs w:val="28"/>
                  </w:rPr>
                  <m:t>λ</m:t>
                </m:r>
              </m:den>
            </m:f>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ii</m:t>
                </m:r>
              </m:sub>
            </m:sSub>
          </m:den>
        </m:f>
      </m:oMath>
      <w:r w:rsidRPr="00F43562">
        <w:rPr>
          <w:rFonts w:eastAsia="Times New Roman"/>
          <w:sz w:val="28"/>
          <w:szCs w:val="28"/>
        </w:rPr>
        <w:fldChar w:fldCharType="begin"/>
      </w:r>
      <w:r w:rsidRPr="00F43562">
        <w:rPr>
          <w:rFonts w:eastAsia="Times New Roman"/>
          <w:sz w:val="28"/>
          <w:szCs w:val="28"/>
        </w:rPr>
        <w:instrText xml:space="preserve"> QUOTE </w:instrTex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num>
              <m:den>
                <m:r>
                  <w:rPr>
                    <w:rFonts w:ascii="Cambria Math" w:hAnsi="Cambria Math"/>
                    <w:sz w:val="28"/>
                    <w:szCs w:val="28"/>
                  </w:rPr>
                  <m:t>λ</m:t>
                </m:r>
              </m:den>
            </m:f>
            <m:r>
              <w:rPr>
                <w:rFonts w:ascii="Cambria Math" w:hAnsi="Cambria Math"/>
                <w:sz w:val="28"/>
                <w:szCs w:val="28"/>
              </w:rPr>
              <m:t>-</m:t>
            </m:r>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r>
                      <w:rPr>
                        <w:rFonts w:ascii="Cambria Math" w:hAnsi="Cambria Math"/>
                        <w:sz w:val="28"/>
                        <w:szCs w:val="28"/>
                      </w:rPr>
                      <m:t>j=1</m:t>
                    </m:r>
                  </m:e>
                  <m:e>
                    <m:r>
                      <w:rPr>
                        <w:rFonts w:ascii="Cambria Math" w:hAnsi="Cambria Math"/>
                        <w:sz w:val="28"/>
                        <w:szCs w:val="28"/>
                      </w:rPr>
                      <m:t>j≠i</m:t>
                    </m:r>
                  </m:e>
                </m:eqArr>
              </m:sub>
              <m:sup>
                <m:r>
                  <w:rPr>
                    <w:rFonts w:ascii="Cambria Math" w:hAnsi="Cambria Math"/>
                    <w:sz w:val="28"/>
                    <w:szCs w:val="28"/>
                  </w:rPr>
                  <m:t>k</m:t>
                </m:r>
              </m:sup>
              <m:e>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ij</m:t>
                    </m:r>
                  </m:sub>
                </m:sSub>
              </m:e>
            </m:nary>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Gj</m:t>
                </m:r>
              </m:sub>
            </m:sSub>
          </m:num>
          <m:den>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num>
              <m:den>
                <m:r>
                  <w:rPr>
                    <w:rFonts w:ascii="Cambria Math" w:hAnsi="Cambria Math"/>
                    <w:sz w:val="28"/>
                    <w:szCs w:val="28"/>
                  </w:rPr>
                  <m:t>λ</m:t>
                </m:r>
              </m:den>
            </m:f>
            <m:r>
              <w:rPr>
                <w:rFonts w:ascii="Cambria Math" w:hAnsi="Cambria Math"/>
                <w:sz w:val="28"/>
                <w:szCs w:val="28"/>
              </w:rPr>
              <m:t>+2</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ii</m:t>
                </m:r>
              </m:sub>
            </m:sSub>
          </m:den>
        </m:f>
      </m:oMath>
      <w:r w:rsidRPr="00F43562">
        <w:rPr>
          <w:rFonts w:eastAsia="Times New Roman"/>
          <w:sz w:val="28"/>
          <w:szCs w:val="28"/>
        </w:rPr>
        <w:instrText xml:space="preserve"> </w:instrText>
      </w:r>
      <w:r w:rsidRPr="00F43562">
        <w:rPr>
          <w:rFonts w:eastAsia="Times New Roman"/>
          <w:sz w:val="28"/>
          <w:szCs w:val="28"/>
        </w:rPr>
        <w:fldChar w:fldCharType="separate"/>
      </w:r>
      <w:r w:rsidRPr="00F43562">
        <w:rPr>
          <w:rFonts w:eastAsia="Times New Roman"/>
          <w:sz w:val="28"/>
          <w:szCs w:val="28"/>
        </w:rPr>
        <w:fldChar w:fldCharType="end"/>
      </w:r>
      <w:r w:rsidRPr="00910073">
        <w:rPr>
          <w:rFonts w:eastAsia="Times New Roman"/>
          <w:sz w:val="28"/>
          <w:szCs w:val="28"/>
        </w:rPr>
        <w:t xml:space="preserve">      , i=1,2,3,…..,k        …..(1.27)</w:t>
      </w:r>
    </w:p>
    <w:p w:rsidR="00F3099F" w:rsidRPr="007773E7" w:rsidRDefault="00F3099F" w:rsidP="00F3099F">
      <w:pPr>
        <w:pStyle w:val="NormalWeb"/>
        <w:jc w:val="both"/>
        <w:rPr>
          <w:rFonts w:ascii="Bookman Old Style" w:hAnsi="Bookman Old Style"/>
        </w:rPr>
      </w:pPr>
      <w:r>
        <w:rPr>
          <w:rFonts w:ascii="Bookman Old Style" w:hAnsi="Bookman Old Style"/>
        </w:rPr>
        <w:lastRenderedPageBreak/>
        <w:t>f</w:t>
      </w:r>
      <w:r w:rsidRPr="007773E7">
        <w:rPr>
          <w:rFonts w:ascii="Bookman Old Style" w:hAnsi="Bookman Old Style"/>
        </w:rPr>
        <w:t xml:space="preserve">or any particular value of λ, Eq. (1.27) can be solved iteratively by assuming initial values of </w:t>
      </w:r>
      <w:proofErr w:type="spellStart"/>
      <w:r w:rsidRPr="007773E7">
        <w:rPr>
          <w:rFonts w:ascii="Bookman Old Style" w:hAnsi="Bookman Old Style"/>
        </w:rPr>
        <w:t>P</w:t>
      </w:r>
      <w:r w:rsidRPr="007773E7">
        <w:rPr>
          <w:rFonts w:ascii="Bookman Old Style" w:hAnsi="Bookman Old Style"/>
          <w:vertAlign w:val="subscript"/>
        </w:rPr>
        <w:t>Gi</w:t>
      </w:r>
      <w:r w:rsidRPr="007773E7">
        <w:rPr>
          <w:rFonts w:ascii="Bookman Old Style" w:hAnsi="Bookman Old Style"/>
        </w:rPr>
        <w:t>s</w:t>
      </w:r>
      <w:proofErr w:type="spellEnd"/>
      <w:r w:rsidRPr="007773E7">
        <w:rPr>
          <w:rFonts w:ascii="Bookman Old Style" w:hAnsi="Bookman Old Style"/>
        </w:rPr>
        <w:t xml:space="preserve">(a convenient choice is </w:t>
      </w:r>
      <w:proofErr w:type="spellStart"/>
      <w:r w:rsidRPr="007773E7">
        <w:rPr>
          <w:rFonts w:ascii="Bookman Old Style" w:hAnsi="Bookman Old Style"/>
        </w:rPr>
        <w:t>P</w:t>
      </w:r>
      <w:r w:rsidRPr="007773E7">
        <w:rPr>
          <w:rFonts w:ascii="Bookman Old Style" w:hAnsi="Bookman Old Style"/>
          <w:vertAlign w:val="subscript"/>
        </w:rPr>
        <w:t>Gi</w:t>
      </w:r>
      <w:proofErr w:type="spellEnd"/>
      <w:r w:rsidRPr="007773E7">
        <w:rPr>
          <w:rStyle w:val="Emphasis"/>
          <w:rFonts w:ascii="Bookman Old Style" w:hAnsi="Bookman Old Style"/>
        </w:rPr>
        <w:t xml:space="preserve">= </w:t>
      </w:r>
      <w:r w:rsidRPr="007773E7">
        <w:rPr>
          <w:rFonts w:ascii="Bookman Old Style" w:hAnsi="Bookman Old Style"/>
        </w:rPr>
        <w:t xml:space="preserve">0; </w:t>
      </w:r>
      <w:proofErr w:type="spellStart"/>
      <w:r w:rsidRPr="007773E7">
        <w:rPr>
          <w:rStyle w:val="Emphasis"/>
          <w:rFonts w:ascii="Bookman Old Style" w:hAnsi="Bookman Old Style"/>
        </w:rPr>
        <w:t>i</w:t>
      </w:r>
      <w:proofErr w:type="spellEnd"/>
      <w:r w:rsidRPr="007773E7">
        <w:rPr>
          <w:rStyle w:val="Emphasis"/>
          <w:rFonts w:ascii="Bookman Old Style" w:hAnsi="Bookman Old Style"/>
        </w:rPr>
        <w:t xml:space="preserve"> </w:t>
      </w:r>
      <w:r w:rsidRPr="007773E7">
        <w:rPr>
          <w:rFonts w:ascii="Bookman Old Style" w:hAnsi="Bookman Old Style"/>
        </w:rPr>
        <w:t xml:space="preserve">= 1, 2, …, </w:t>
      </w:r>
      <w:r w:rsidRPr="007773E7">
        <w:rPr>
          <w:rStyle w:val="Emphasis"/>
          <w:rFonts w:ascii="Bookman Old Style" w:hAnsi="Bookman Old Style"/>
        </w:rPr>
        <w:t xml:space="preserve">k). </w:t>
      </w:r>
      <w:r w:rsidRPr="007773E7">
        <w:rPr>
          <w:rFonts w:ascii="Bookman Old Style" w:hAnsi="Bookman Old Style"/>
        </w:rPr>
        <w:t xml:space="preserve">Iterations are stopped when </w:t>
      </w:r>
      <w:proofErr w:type="spellStart"/>
      <w:r w:rsidRPr="007773E7">
        <w:rPr>
          <w:rStyle w:val="Emphasis"/>
          <w:rFonts w:ascii="Bookman Old Style" w:hAnsi="Bookman Old Style"/>
        </w:rPr>
        <w:t>P</w:t>
      </w:r>
      <w:r w:rsidRPr="007773E7">
        <w:rPr>
          <w:rStyle w:val="Emphasis"/>
          <w:rFonts w:ascii="Bookman Old Style" w:hAnsi="Bookman Old Style"/>
          <w:vertAlign w:val="subscript"/>
        </w:rPr>
        <w:t>Gi</w:t>
      </w:r>
      <w:r w:rsidRPr="007773E7">
        <w:rPr>
          <w:rStyle w:val="Emphasis"/>
          <w:rFonts w:ascii="Bookman Old Style" w:hAnsi="Bookman Old Style"/>
        </w:rPr>
        <w:t>s</w:t>
      </w:r>
      <w:proofErr w:type="spellEnd"/>
      <w:r w:rsidRPr="007773E7">
        <w:rPr>
          <w:rStyle w:val="Emphasis"/>
          <w:rFonts w:ascii="Bookman Old Style" w:hAnsi="Bookman Old Style"/>
        </w:rPr>
        <w:t xml:space="preserve"> </w:t>
      </w:r>
      <w:r w:rsidRPr="007773E7">
        <w:rPr>
          <w:rFonts w:ascii="Bookman Old Style" w:hAnsi="Bookman Old Style"/>
        </w:rPr>
        <w:t>converge within specified accuracy.</w:t>
      </w:r>
    </w:p>
    <w:p w:rsidR="00F3099F" w:rsidRDefault="00F3099F" w:rsidP="00F3099F">
      <w:pPr>
        <w:pStyle w:val="NormalWeb"/>
        <w:jc w:val="both"/>
        <w:rPr>
          <w:rFonts w:ascii="Bookman Old Style" w:hAnsi="Bookman Old Style"/>
        </w:rPr>
      </w:pPr>
      <w:r w:rsidRPr="007773E7">
        <w:rPr>
          <w:rFonts w:ascii="Bookman Old Style" w:hAnsi="Bookman Old Style"/>
        </w:rPr>
        <w:t xml:space="preserve">Equation (1.27) along with the </w:t>
      </w:r>
      <w:hyperlink r:id="rId31" w:history="1">
        <w:r w:rsidRPr="007773E7">
          <w:rPr>
            <w:rStyle w:val="Hyperlink"/>
            <w:rFonts w:ascii="Bookman Old Style" w:hAnsi="Bookman Old Style"/>
          </w:rPr>
          <w:t>power balance</w:t>
        </w:r>
      </w:hyperlink>
      <w:r w:rsidRPr="007773E7">
        <w:rPr>
          <w:rFonts w:ascii="Bookman Old Style" w:hAnsi="Bookman Old Style"/>
        </w:rPr>
        <w:t xml:space="preserve"> Eq. (1.13) for a particular load demand P</w:t>
      </w:r>
      <w:r w:rsidRPr="007773E7">
        <w:rPr>
          <w:rFonts w:ascii="Bookman Old Style" w:hAnsi="Bookman Old Style"/>
          <w:vertAlign w:val="subscript"/>
        </w:rPr>
        <w:t>D</w:t>
      </w:r>
      <w:r w:rsidRPr="007773E7">
        <w:rPr>
          <w:rFonts w:ascii="Bookman Old Style" w:hAnsi="Bookman Old Style"/>
        </w:rPr>
        <w:t xml:space="preserve"> are solved iteratively on the following lines:</w:t>
      </w:r>
    </w:p>
    <w:p w:rsidR="00F3099F" w:rsidRPr="00CB4460" w:rsidRDefault="00F3099F" w:rsidP="00F3099F">
      <w:pPr>
        <w:pStyle w:val="BodyText"/>
        <w:spacing w:after="0" w:line="276" w:lineRule="auto"/>
        <w:rPr>
          <w:rFonts w:ascii="Bookman Old Style" w:hAnsi="Bookman Old Style"/>
          <w:b/>
          <w:color w:val="FF0000"/>
          <w:u w:val="single"/>
        </w:rPr>
      </w:pPr>
      <w:r w:rsidRPr="00CB4460">
        <w:rPr>
          <w:rFonts w:ascii="Bookman Old Style" w:hAnsi="Bookman Old Style"/>
          <w:b/>
          <w:color w:val="FF0000"/>
          <w:u w:val="single"/>
        </w:rPr>
        <w:t>ALGORITHM FOR ECONOMIC LOAD DISPATCH PROBLEM USING LAMBDA ITERATION METHOD CONSIDERING LOSSES</w:t>
      </w:r>
      <w:r w:rsidRPr="00CB4460">
        <w:rPr>
          <w:rFonts w:ascii="Bookman Old Style" w:hAnsi="Bookman Old Style"/>
          <w:b/>
          <w:color w:val="FF0000"/>
          <w:u w:val="single"/>
        </w:rPr>
        <w:tab/>
      </w:r>
    </w:p>
    <w:p w:rsidR="00F3099F" w:rsidRPr="00CB4460" w:rsidRDefault="00F3099F" w:rsidP="00F3099F">
      <w:pPr>
        <w:tabs>
          <w:tab w:val="left" w:pos="5663"/>
        </w:tabs>
        <w:autoSpaceDE w:val="0"/>
        <w:autoSpaceDN w:val="0"/>
        <w:adjustRightInd w:val="0"/>
        <w:spacing w:after="0"/>
        <w:jc w:val="both"/>
        <w:rPr>
          <w:rFonts w:ascii="Bookman Old Style" w:hAnsi="Bookman Old Style"/>
          <w:b/>
          <w:sz w:val="24"/>
          <w:szCs w:val="24"/>
        </w:rPr>
      </w:pPr>
    </w:p>
    <w:p w:rsidR="00F3099F" w:rsidRPr="00CB4460" w:rsidRDefault="00F3099F" w:rsidP="00F3099F">
      <w:pPr>
        <w:pStyle w:val="BodyText"/>
        <w:spacing w:after="0" w:line="276" w:lineRule="auto"/>
        <w:rPr>
          <w:rFonts w:ascii="Bookman Old Style" w:hAnsi="Bookman Old Style"/>
        </w:rPr>
      </w:pPr>
      <w:r w:rsidRPr="00CB4460">
        <w:rPr>
          <w:rFonts w:ascii="Bookman Old Style" w:hAnsi="Bookman Old Style"/>
        </w:rPr>
        <w:t xml:space="preserve">The detailed Algorithm for solving the economic load dispatch problem </w:t>
      </w:r>
    </w:p>
    <w:p w:rsidR="00F3099F" w:rsidRPr="00CB4460" w:rsidRDefault="00F3099F" w:rsidP="00F3099F">
      <w:pPr>
        <w:pStyle w:val="BodyText"/>
        <w:spacing w:after="0" w:line="276" w:lineRule="auto"/>
        <w:rPr>
          <w:rFonts w:ascii="Bookman Old Style" w:hAnsi="Bookman Old Style"/>
        </w:rPr>
      </w:pPr>
      <w:r w:rsidRPr="00CB4460">
        <w:rPr>
          <w:rFonts w:ascii="Bookman Old Style" w:hAnsi="Bookman Old Style"/>
        </w:rPr>
        <w:t>using lambda iteration method is given below</w:t>
      </w:r>
    </w:p>
    <w:p w:rsidR="00F3099F" w:rsidRPr="00CB4460" w:rsidRDefault="00F3099F" w:rsidP="00F3099F">
      <w:pPr>
        <w:spacing w:after="0"/>
        <w:jc w:val="both"/>
        <w:rPr>
          <w:rFonts w:ascii="Bookman Old Style" w:hAnsi="Bookman Old Style"/>
          <w:sz w:val="24"/>
          <w:szCs w:val="24"/>
        </w:rPr>
      </w:pPr>
      <w:r w:rsidRPr="00CB4460">
        <w:rPr>
          <w:rFonts w:ascii="Bookman Old Style" w:eastAsia="Arial Unicode MS" w:hAnsi="Bookman Old Style"/>
          <w:b/>
          <w:sz w:val="24"/>
          <w:szCs w:val="24"/>
        </w:rPr>
        <w:t>Step 1:</w:t>
      </w:r>
      <w:r w:rsidRPr="00CB4460">
        <w:rPr>
          <w:rFonts w:ascii="Bookman Old Style" w:eastAsia="Arial Unicode MS" w:hAnsi="Bookman Old Style"/>
          <w:sz w:val="24"/>
          <w:szCs w:val="24"/>
        </w:rPr>
        <w:t xml:space="preserve">  Read</w:t>
      </w:r>
      <w:r w:rsidRPr="00CB4460">
        <w:rPr>
          <w:rFonts w:ascii="Bookman Old Style" w:hAnsi="Bookman Old Style"/>
          <w:sz w:val="24"/>
          <w:szCs w:val="24"/>
        </w:rPr>
        <w:t xml:space="preserve"> data namely cost-coefficients, B-coefficients, P</w:t>
      </w:r>
      <w:r w:rsidRPr="00CB4460">
        <w:rPr>
          <w:rFonts w:ascii="Bookman Old Style" w:hAnsi="Bookman Old Style"/>
          <w:sz w:val="24"/>
          <w:szCs w:val="24"/>
          <w:vertAlign w:val="subscript"/>
        </w:rPr>
        <w:t>G</w:t>
      </w:r>
      <w:r w:rsidRPr="00CB4460">
        <w:rPr>
          <w:rFonts w:ascii="Bookman Old Style" w:hAnsi="Bookman Old Style"/>
          <w:sz w:val="24"/>
          <w:szCs w:val="24"/>
        </w:rPr>
        <w:t xml:space="preserve"> limits and power </w:t>
      </w:r>
    </w:p>
    <w:p w:rsidR="00F3099F" w:rsidRPr="00CB4460" w:rsidRDefault="00F3099F" w:rsidP="00F3099F">
      <w:pPr>
        <w:spacing w:after="0"/>
        <w:jc w:val="both"/>
        <w:rPr>
          <w:rFonts w:ascii="Bookman Old Style" w:eastAsia="Arial Unicode MS" w:hAnsi="Bookman Old Style"/>
          <w:sz w:val="24"/>
          <w:szCs w:val="24"/>
        </w:rPr>
      </w:pPr>
      <w:r w:rsidRPr="00CB4460">
        <w:rPr>
          <w:rFonts w:ascii="Bookman Old Style" w:hAnsi="Bookman Old Style"/>
          <w:sz w:val="24"/>
          <w:szCs w:val="24"/>
        </w:rPr>
        <w:t xml:space="preserve">              demand</w:t>
      </w:r>
      <w:r w:rsidRPr="00CB4460">
        <w:rPr>
          <w:rFonts w:ascii="Bookman Old Style" w:eastAsia="Arial Unicode MS" w:hAnsi="Bookman Old Style"/>
          <w:sz w:val="24"/>
          <w:szCs w:val="24"/>
        </w:rPr>
        <w:t>.</w:t>
      </w:r>
    </w:p>
    <w:p w:rsidR="00F3099F" w:rsidRPr="00CB4460" w:rsidRDefault="00F3099F" w:rsidP="00F3099F">
      <w:pPr>
        <w:spacing w:after="0"/>
        <w:jc w:val="both"/>
        <w:rPr>
          <w:rFonts w:ascii="Bookman Old Style" w:eastAsia="Arial Unicode MS" w:hAnsi="Bookman Old Style"/>
          <w:sz w:val="24"/>
          <w:szCs w:val="24"/>
        </w:rPr>
      </w:pPr>
      <w:r w:rsidRPr="00CB4460">
        <w:rPr>
          <w:rFonts w:ascii="Bookman Old Style" w:eastAsia="Arial Unicode MS" w:hAnsi="Bookman Old Style"/>
          <w:b/>
          <w:sz w:val="24"/>
          <w:szCs w:val="24"/>
        </w:rPr>
        <w:t>Step 2:</w:t>
      </w:r>
      <w:r w:rsidRPr="00CB4460">
        <w:rPr>
          <w:rFonts w:ascii="Bookman Old Style" w:eastAsia="Arial Unicode MS" w:hAnsi="Bookman Old Style"/>
          <w:sz w:val="24"/>
          <w:szCs w:val="24"/>
        </w:rPr>
        <w:t xml:space="preserve">  Make an initial guess </w:t>
      </w:r>
      <w:r w:rsidRPr="00CB4460">
        <w:rPr>
          <w:rFonts w:ascii="Bookman Old Style" w:eastAsia="Arial Unicode MS" w:hAnsi="Bookman Old Style"/>
          <w:sz w:val="24"/>
          <w:szCs w:val="24"/>
        </w:rPr>
        <w:sym w:font="Symbol" w:char="F06C"/>
      </w:r>
      <w:r w:rsidRPr="00CB4460">
        <w:rPr>
          <w:rFonts w:ascii="Bookman Old Style" w:eastAsia="Arial Unicode MS" w:hAnsi="Bookman Old Style"/>
          <w:sz w:val="24"/>
          <w:szCs w:val="24"/>
          <w:vertAlign w:val="subscript"/>
        </w:rPr>
        <w:t xml:space="preserve"> </w:t>
      </w:r>
      <w:r w:rsidRPr="00CB4460">
        <w:rPr>
          <w:rFonts w:ascii="Bookman Old Style" w:eastAsia="Arial Unicode MS" w:hAnsi="Bookman Old Style"/>
          <w:sz w:val="24"/>
          <w:szCs w:val="24"/>
        </w:rPr>
        <w:t xml:space="preserve">and </w:t>
      </w:r>
      <w:proofErr w:type="spellStart"/>
      <w:r w:rsidRPr="00CB4460">
        <w:rPr>
          <w:rFonts w:ascii="Bookman Old Style" w:hAnsi="Bookman Old Style"/>
          <w:sz w:val="24"/>
          <w:szCs w:val="24"/>
        </w:rPr>
        <w:t>Δλ</w:t>
      </w:r>
      <w:proofErr w:type="spellEnd"/>
      <w:r w:rsidRPr="00CB4460">
        <w:rPr>
          <w:rFonts w:ascii="Bookman Old Style" w:eastAsia="Arial Unicode MS" w:hAnsi="Bookman Old Style"/>
          <w:sz w:val="24"/>
          <w:szCs w:val="24"/>
          <w:vertAlign w:val="subscript"/>
        </w:rPr>
        <w:t xml:space="preserve"> </w:t>
      </w:r>
      <w:r w:rsidRPr="00CB4460">
        <w:rPr>
          <w:rFonts w:ascii="Bookman Old Style" w:eastAsia="Arial Unicode MS" w:hAnsi="Bookman Old Style"/>
          <w:sz w:val="24"/>
          <w:szCs w:val="24"/>
        </w:rPr>
        <w:t>for the Lagrange multiplier.</w:t>
      </w:r>
    </w:p>
    <w:p w:rsidR="00F3099F" w:rsidRPr="00CB4460" w:rsidRDefault="00F3099F" w:rsidP="00F3099F">
      <w:pPr>
        <w:spacing w:after="0"/>
        <w:rPr>
          <w:rFonts w:ascii="Bookman Old Style" w:hAnsi="Bookman Old Style"/>
          <w:sz w:val="24"/>
          <w:szCs w:val="24"/>
        </w:rPr>
      </w:pPr>
      <w:r w:rsidRPr="00CB4460">
        <w:rPr>
          <w:rFonts w:ascii="Bookman Old Style" w:hAnsi="Bookman Old Style"/>
          <w:b/>
          <w:sz w:val="24"/>
          <w:szCs w:val="24"/>
        </w:rPr>
        <w:t>Step 3:</w:t>
      </w:r>
      <w:r w:rsidRPr="00CB4460">
        <w:rPr>
          <w:rFonts w:ascii="Bookman Old Style" w:hAnsi="Bookman Old Style"/>
          <w:sz w:val="24"/>
          <w:szCs w:val="24"/>
        </w:rPr>
        <w:t xml:space="preserve">  Calculate the generations based on equal incremental production cost.</w:t>
      </w:r>
    </w:p>
    <w:p w:rsidR="00F3099F" w:rsidRPr="00CB4460" w:rsidRDefault="00F3099F" w:rsidP="00F3099F">
      <w:pPr>
        <w:spacing w:after="0"/>
        <w:rPr>
          <w:rFonts w:ascii="Bookman Old Style" w:hAnsi="Bookman Old Style"/>
          <w:sz w:val="24"/>
          <w:szCs w:val="24"/>
        </w:rPr>
      </w:pPr>
      <w:r w:rsidRPr="00CB4460">
        <w:rPr>
          <w:rFonts w:ascii="Bookman Old Style" w:hAnsi="Bookman Old Style"/>
          <w:b/>
          <w:sz w:val="24"/>
          <w:szCs w:val="24"/>
        </w:rPr>
        <w:t>Step 4:</w:t>
      </w:r>
      <w:r w:rsidRPr="00CB4460">
        <w:rPr>
          <w:rFonts w:ascii="Bookman Old Style" w:hAnsi="Bookman Old Style"/>
          <w:sz w:val="24"/>
          <w:szCs w:val="24"/>
        </w:rPr>
        <w:t xml:space="preserve">  Calculate the generations at all buses using the equation</w:t>
      </w:r>
    </w:p>
    <w:p w:rsidR="00F3099F" w:rsidRPr="00CB4460" w:rsidRDefault="00F3099F" w:rsidP="00F3099F">
      <w:pPr>
        <w:spacing w:after="0"/>
        <w:ind w:left="1440"/>
        <w:rPr>
          <w:rFonts w:ascii="Bookman Old Style" w:eastAsia="Times New Roman" w:hAnsi="Bookman Old Style"/>
          <w:sz w:val="24"/>
          <w:szCs w:val="24"/>
        </w:rPr>
      </w:pPr>
      <w:r w:rsidRPr="00CB4460">
        <w:rPr>
          <w:rFonts w:ascii="Bookman Old Style" w:hAnsi="Bookman Old Style"/>
          <w:sz w:val="24"/>
          <w:szCs w:val="24"/>
        </w:rPr>
        <w:br/>
      </w:r>
      <m:oMathPara>
        <m:oMath>
          <m:sSub>
            <m:sSubPr>
              <m:ctrlPr>
                <w:rPr>
                  <w:rFonts w:ascii="Cambria Math" w:hAnsi="Cambria Math"/>
                  <w:i/>
                </w:rPr>
              </m:ctrlPr>
            </m:sSubPr>
            <m:e>
              <m:r>
                <w:rPr>
                  <w:rFonts w:ascii="Cambria Math" w:hAnsi="Cambria Math"/>
                </w:rPr>
                <m:t>P</m:t>
              </m:r>
            </m:e>
            <m:sub>
              <m:r>
                <w:rPr>
                  <w:rFonts w:ascii="Cambria Math" w:hAnsi="Cambria Math"/>
                </w:rPr>
                <m:t>Gi</m:t>
              </m:r>
            </m:sub>
          </m:sSub>
          <m:r>
            <w:rPr>
              <w:rFonts w:ascii="Cambria Math" w:hAnsi="Cambria Math"/>
            </w:rPr>
            <m:t>=</m:t>
          </m:r>
          <m:f>
            <m:fPr>
              <m:ctrlPr>
                <w:rPr>
                  <w:rFonts w:ascii="Cambria Math" w:hAnsi="Cambria Math"/>
                  <w:i/>
                </w:rPr>
              </m:ctrlPr>
            </m:fPr>
            <m:num>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i</m:t>
                      </m:r>
                    </m:sub>
                  </m:sSub>
                </m:num>
                <m:den>
                  <m:r>
                    <w:rPr>
                      <w:rFonts w:ascii="Cambria Math" w:hAnsi="Cambria Math"/>
                    </w:rPr>
                    <m:t>λ</m:t>
                  </m:r>
                </m:den>
              </m:f>
              <m:r>
                <w:rPr>
                  <w:rFonts w:ascii="Cambria Math" w:hAnsi="Cambria Math"/>
                </w:rPr>
                <m:t>-</m:t>
              </m:r>
              <m:nary>
                <m:naryPr>
                  <m:chr m:val="∑"/>
                  <m:limLoc m:val="undOvr"/>
                  <m:ctrlPr>
                    <w:rPr>
                      <w:rFonts w:ascii="Cambria Math" w:hAnsi="Cambria Math"/>
                      <w:i/>
                    </w:rPr>
                  </m:ctrlPr>
                </m:naryPr>
                <m:sub>
                  <m:eqArr>
                    <m:eqArrPr>
                      <m:ctrlPr>
                        <w:rPr>
                          <w:rFonts w:ascii="Cambria Math" w:hAnsi="Cambria Math"/>
                          <w:i/>
                        </w:rPr>
                      </m:ctrlPr>
                    </m:eqArrPr>
                    <m:e>
                      <m:r>
                        <w:rPr>
                          <w:rFonts w:ascii="Cambria Math" w:hAnsi="Cambria Math"/>
                        </w:rPr>
                        <m:t>j=1</m:t>
                      </m:r>
                    </m:e>
                    <m:e>
                      <m:r>
                        <w:rPr>
                          <w:rFonts w:ascii="Cambria Math" w:hAnsi="Cambria Math"/>
                        </w:rPr>
                        <m:t>j≠i</m:t>
                      </m:r>
                    </m:e>
                  </m:eqArr>
                </m:sub>
                <m:sup>
                  <m:r>
                    <w:rPr>
                      <w:rFonts w:ascii="Cambria Math" w:hAnsi="Cambria Math"/>
                    </w:rPr>
                    <m:t>k</m:t>
                  </m:r>
                </m:sup>
                <m:e>
                  <m:r>
                    <w:rPr>
                      <w:rFonts w:ascii="Cambria Math" w:hAnsi="Cambria Math"/>
                    </w:rPr>
                    <m:t>2</m:t>
                  </m:r>
                  <m:sSub>
                    <m:sSubPr>
                      <m:ctrlPr>
                        <w:rPr>
                          <w:rFonts w:ascii="Cambria Math" w:hAnsi="Cambria Math"/>
                          <w:i/>
                        </w:rPr>
                      </m:ctrlPr>
                    </m:sSubPr>
                    <m:e>
                      <m:r>
                        <w:rPr>
                          <w:rFonts w:ascii="Cambria Math" w:hAnsi="Cambria Math"/>
                        </w:rPr>
                        <m:t>B</m:t>
                      </m:r>
                    </m:e>
                    <m:sub>
                      <m:r>
                        <w:rPr>
                          <w:rFonts w:ascii="Cambria Math" w:hAnsi="Cambria Math"/>
                        </w:rPr>
                        <m:t>ij</m:t>
                      </m:r>
                    </m:sub>
                  </m:sSub>
                </m:e>
              </m:nary>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Gj</m:t>
                  </m:r>
                </m:sub>
              </m:sSub>
            </m:num>
            <m:den>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num>
                <m:den>
                  <m:r>
                    <w:rPr>
                      <w:rFonts w:ascii="Cambria Math" w:hAnsi="Cambria Math"/>
                    </w:rPr>
                    <m:t>λ</m:t>
                  </m:r>
                </m:den>
              </m:f>
              <m:r>
                <w:rPr>
                  <w:rFonts w:ascii="Cambria Math" w:hAnsi="Cambria Math"/>
                </w:rPr>
                <m:t>+2</m:t>
              </m:r>
              <m:sSub>
                <m:sSubPr>
                  <m:ctrlPr>
                    <w:rPr>
                      <w:rFonts w:ascii="Cambria Math" w:hAnsi="Cambria Math"/>
                      <w:i/>
                    </w:rPr>
                  </m:ctrlPr>
                </m:sSubPr>
                <m:e>
                  <m:r>
                    <w:rPr>
                      <w:rFonts w:ascii="Cambria Math" w:hAnsi="Cambria Math"/>
                    </w:rPr>
                    <m:t>B</m:t>
                  </m:r>
                </m:e>
                <m:sub>
                  <m:r>
                    <w:rPr>
                      <w:rFonts w:ascii="Cambria Math" w:hAnsi="Cambria Math"/>
                    </w:rPr>
                    <m:t>ii</m:t>
                  </m:r>
                </m:sub>
              </m:sSub>
            </m:den>
          </m:f>
        </m:oMath>
      </m:oMathPara>
    </w:p>
    <w:p w:rsidR="00F3099F" w:rsidRPr="00CB4460" w:rsidRDefault="00F3099F" w:rsidP="00F3099F">
      <w:pPr>
        <w:spacing w:after="0"/>
        <w:rPr>
          <w:rFonts w:ascii="Bookman Old Style" w:hAnsi="Bookman Old Style"/>
          <w:sz w:val="24"/>
          <w:szCs w:val="24"/>
        </w:rPr>
      </w:pPr>
      <w:r w:rsidRPr="00CB4460">
        <w:rPr>
          <w:rFonts w:ascii="Bookman Old Style" w:hAnsi="Bookman Old Style"/>
          <w:b/>
          <w:sz w:val="24"/>
          <w:szCs w:val="24"/>
        </w:rPr>
        <w:t>Step 5:</w:t>
      </w:r>
      <w:r w:rsidRPr="00CB4460">
        <w:rPr>
          <w:rFonts w:ascii="Bookman Old Style" w:hAnsi="Bookman Old Style"/>
          <w:sz w:val="24"/>
          <w:szCs w:val="24"/>
        </w:rPr>
        <w:t xml:space="preserve">  Check the generation limits and impose the limits in case of violation.</w:t>
      </w:r>
    </w:p>
    <w:p w:rsidR="00F3099F" w:rsidRPr="00CB4460" w:rsidRDefault="00F3099F" w:rsidP="00F3099F">
      <w:pPr>
        <w:spacing w:after="0"/>
        <w:rPr>
          <w:rFonts w:ascii="Bookman Old Style" w:hAnsi="Bookman Old Style"/>
          <w:sz w:val="24"/>
          <w:szCs w:val="24"/>
        </w:rPr>
      </w:pPr>
      <w:r w:rsidRPr="00CB4460">
        <w:rPr>
          <w:rFonts w:ascii="Bookman Old Style" w:hAnsi="Bookman Old Style"/>
          <w:sz w:val="24"/>
          <w:szCs w:val="24"/>
        </w:rPr>
        <w:tab/>
      </w:r>
      <w:r w:rsidRPr="00CB4460">
        <w:rPr>
          <w:rFonts w:ascii="Bookman Old Style" w:hAnsi="Bookman Old Style"/>
          <w:sz w:val="24"/>
          <w:szCs w:val="24"/>
        </w:rPr>
        <w:tab/>
        <w:t xml:space="preserve"> If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w:t>
      </w:r>
      <w:proofErr w:type="spellEnd"/>
      <w:r w:rsidRPr="00CB4460">
        <w:rPr>
          <w:rFonts w:ascii="Bookman Old Style" w:hAnsi="Bookman Old Style"/>
          <w:sz w:val="24"/>
          <w:szCs w:val="24"/>
          <w:vertAlign w:val="subscript"/>
        </w:rPr>
        <w:t xml:space="preserve"> </w:t>
      </w:r>
      <w:r w:rsidRPr="00CB4460">
        <w:rPr>
          <w:rFonts w:ascii="Bookman Old Style" w:hAnsi="Bookman Old Style"/>
          <w:sz w:val="24"/>
          <w:szCs w:val="24"/>
        </w:rPr>
        <w:t xml:space="preserve">&gt;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Gi,max</w:t>
      </w:r>
      <w:proofErr w:type="spellEnd"/>
      <w:r w:rsidRPr="00CB4460">
        <w:rPr>
          <w:rFonts w:ascii="Bookman Old Style" w:hAnsi="Bookman Old Style"/>
          <w:sz w:val="24"/>
          <w:szCs w:val="24"/>
        </w:rPr>
        <w:t>,</w:t>
      </w:r>
      <w:r w:rsidRPr="00CB4460">
        <w:rPr>
          <w:rFonts w:ascii="Bookman Old Style" w:hAnsi="Bookman Old Style"/>
          <w:sz w:val="24"/>
          <w:szCs w:val="24"/>
        </w:rPr>
        <w:tab/>
        <w:t xml:space="preserve">      </w:t>
      </w:r>
      <w:r w:rsidRPr="00CB4460">
        <w:rPr>
          <w:rFonts w:ascii="Bookman Old Style" w:hAnsi="Bookman Old Style"/>
          <w:sz w:val="24"/>
          <w:szCs w:val="24"/>
        </w:rPr>
        <w:tab/>
        <w:t xml:space="preserve">set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w:t>
      </w:r>
      <w:proofErr w:type="spellEnd"/>
      <w:r w:rsidRPr="00CB4460">
        <w:rPr>
          <w:rFonts w:ascii="Bookman Old Style" w:hAnsi="Bookman Old Style"/>
          <w:sz w:val="24"/>
          <w:szCs w:val="24"/>
        </w:rPr>
        <w:t xml:space="preserve"> =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Gi,max</w:t>
      </w:r>
      <w:proofErr w:type="spellEnd"/>
    </w:p>
    <w:p w:rsidR="00F3099F" w:rsidRPr="00CB4460" w:rsidRDefault="00F3099F" w:rsidP="00F3099F">
      <w:pPr>
        <w:spacing w:after="0"/>
        <w:rPr>
          <w:rFonts w:ascii="Bookman Old Style" w:hAnsi="Bookman Old Style"/>
          <w:sz w:val="24"/>
          <w:szCs w:val="24"/>
          <w:vertAlign w:val="subscript"/>
        </w:rPr>
      </w:pPr>
      <w:r w:rsidRPr="00CB4460">
        <w:rPr>
          <w:rFonts w:ascii="Bookman Old Style" w:hAnsi="Bookman Old Style"/>
          <w:sz w:val="24"/>
          <w:szCs w:val="24"/>
        </w:rPr>
        <w:t xml:space="preserve">      </w:t>
      </w:r>
      <w:r w:rsidRPr="00CB4460">
        <w:rPr>
          <w:rFonts w:ascii="Bookman Old Style" w:hAnsi="Bookman Old Style"/>
          <w:sz w:val="24"/>
          <w:szCs w:val="24"/>
        </w:rPr>
        <w:tab/>
      </w:r>
      <w:r w:rsidRPr="00CB4460">
        <w:rPr>
          <w:rFonts w:ascii="Bookman Old Style" w:hAnsi="Bookman Old Style"/>
          <w:sz w:val="24"/>
          <w:szCs w:val="24"/>
        </w:rPr>
        <w:tab/>
        <w:t xml:space="preserve"> If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w:t>
      </w:r>
      <w:proofErr w:type="spellEnd"/>
      <w:r w:rsidRPr="00CB4460">
        <w:rPr>
          <w:rFonts w:ascii="Bookman Old Style" w:hAnsi="Bookman Old Style"/>
          <w:sz w:val="24"/>
          <w:szCs w:val="24"/>
          <w:vertAlign w:val="subscript"/>
        </w:rPr>
        <w:t xml:space="preserve"> </w:t>
      </w:r>
      <w:r w:rsidRPr="00CB4460">
        <w:rPr>
          <w:rFonts w:ascii="Bookman Old Style" w:hAnsi="Bookman Old Style"/>
          <w:sz w:val="24"/>
          <w:szCs w:val="24"/>
        </w:rPr>
        <w:t xml:space="preserve">&lt;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Gi,min</w:t>
      </w:r>
      <w:proofErr w:type="spellEnd"/>
      <w:r w:rsidRPr="00CB4460">
        <w:rPr>
          <w:rFonts w:ascii="Bookman Old Style" w:hAnsi="Bookman Old Style"/>
          <w:sz w:val="24"/>
          <w:szCs w:val="24"/>
        </w:rPr>
        <w:t>,</w:t>
      </w:r>
      <w:r w:rsidRPr="00CB4460">
        <w:rPr>
          <w:rFonts w:ascii="Bookman Old Style" w:hAnsi="Bookman Old Style"/>
          <w:sz w:val="24"/>
          <w:szCs w:val="24"/>
        </w:rPr>
        <w:tab/>
        <w:t xml:space="preserve">      </w:t>
      </w:r>
      <w:r w:rsidRPr="00CB4460">
        <w:rPr>
          <w:rFonts w:ascii="Bookman Old Style" w:hAnsi="Bookman Old Style"/>
          <w:sz w:val="24"/>
          <w:szCs w:val="24"/>
        </w:rPr>
        <w:tab/>
      </w:r>
      <w:r w:rsidRPr="00CB4460">
        <w:rPr>
          <w:rFonts w:ascii="Bookman Old Style" w:hAnsi="Bookman Old Style"/>
          <w:sz w:val="24"/>
          <w:szCs w:val="24"/>
        </w:rPr>
        <w:tab/>
        <w:t xml:space="preserve">set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w:t>
      </w:r>
      <w:proofErr w:type="spellEnd"/>
      <w:r w:rsidRPr="00CB4460">
        <w:rPr>
          <w:rFonts w:ascii="Bookman Old Style" w:hAnsi="Bookman Old Style"/>
          <w:sz w:val="24"/>
          <w:szCs w:val="24"/>
        </w:rPr>
        <w:t xml:space="preserve"> = </w:t>
      </w:r>
      <w:proofErr w:type="spellStart"/>
      <w:r w:rsidRPr="00CB4460">
        <w:rPr>
          <w:rFonts w:ascii="Bookman Old Style" w:hAnsi="Bookman Old Style"/>
          <w:sz w:val="24"/>
          <w:szCs w:val="24"/>
        </w:rPr>
        <w:t>P</w:t>
      </w:r>
      <w:r w:rsidRPr="00CB4460">
        <w:rPr>
          <w:rFonts w:ascii="Bookman Old Style" w:hAnsi="Bookman Old Style"/>
          <w:sz w:val="24"/>
          <w:szCs w:val="24"/>
          <w:vertAlign w:val="subscript"/>
        </w:rPr>
        <w:t>Gi,min</w:t>
      </w:r>
      <w:proofErr w:type="spellEnd"/>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b/>
          <w:sz w:val="24"/>
          <w:szCs w:val="24"/>
        </w:rPr>
        <w:t>Step 6:</w:t>
      </w:r>
      <w:r w:rsidRPr="00CB4460">
        <w:rPr>
          <w:rFonts w:ascii="Bookman Old Style" w:hAnsi="Bookman Old Style"/>
          <w:sz w:val="24"/>
          <w:szCs w:val="24"/>
        </w:rPr>
        <w:t xml:space="preserve">  Check if the difference in power at all generator buses between two</w:t>
      </w:r>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sz w:val="24"/>
          <w:szCs w:val="24"/>
        </w:rPr>
        <w:t xml:space="preserve">               Consecutive iterations is less than a pre-specified value. If not, go back</w:t>
      </w:r>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sz w:val="24"/>
          <w:szCs w:val="24"/>
        </w:rPr>
        <w:t xml:space="preserve">              to step 3. </w:t>
      </w:r>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b/>
          <w:sz w:val="24"/>
          <w:szCs w:val="24"/>
        </w:rPr>
        <w:t>Step 7:</w:t>
      </w:r>
      <w:r w:rsidRPr="00CB4460">
        <w:rPr>
          <w:rFonts w:ascii="Bookman Old Style" w:hAnsi="Bookman Old Style"/>
          <w:sz w:val="24"/>
          <w:szCs w:val="24"/>
        </w:rPr>
        <w:t xml:space="preserve">  Calculate the loss using the relation</w:t>
      </w:r>
    </w:p>
    <w:p w:rsidR="00F3099F" w:rsidRPr="0023189F" w:rsidRDefault="00F3099F" w:rsidP="00F3099F">
      <w:r w:rsidRPr="00CB4460">
        <w:rPr>
          <w:rFonts w:ascii="Bookman Old Style" w:hAnsi="Bookman Old Style"/>
          <w:sz w:val="24"/>
          <w:szCs w:val="24"/>
        </w:rPr>
        <w:tab/>
      </w:r>
      <w:r w:rsidRPr="00CB4460">
        <w:rPr>
          <w:rFonts w:ascii="Bookman Old Style" w:eastAsia="Times New Roman" w:hAnsi="Bookman Old Style"/>
          <w:sz w:val="24"/>
          <w:szCs w:val="24"/>
        </w:rPr>
        <w:br/>
      </w:r>
      <w:r>
        <w:t xml:space="preserve">                   </w:t>
      </w: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L</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m=1</m:t>
            </m:r>
          </m:sub>
          <m:sup>
            <m:r>
              <w:rPr>
                <w:rFonts w:ascii="Cambria Math" w:eastAsia="Times New Roman" w:hAnsi="Cambria Math"/>
              </w:rPr>
              <m:t>k</m:t>
            </m:r>
          </m:sup>
          <m:e>
            <m:d>
              <m:dPr>
                <m:ctrlPr>
                  <w:rPr>
                    <w:rFonts w:ascii="Cambria Math" w:eastAsia="Times New Roman" w:hAnsi="Cambria Math"/>
                    <w:i/>
                  </w:rPr>
                </m:ctrlPr>
              </m:dPr>
              <m:e>
                <m:nary>
                  <m:naryPr>
                    <m:chr m:val="∑"/>
                    <m:limLoc m:val="undOvr"/>
                    <m:ctrlPr>
                      <w:rPr>
                        <w:rFonts w:ascii="Cambria Math" w:eastAsia="Times New Roman" w:hAnsi="Cambria Math"/>
                        <w:i/>
                      </w:rPr>
                    </m:ctrlPr>
                  </m:naryPr>
                  <m:sub>
                    <m:r>
                      <w:rPr>
                        <w:rFonts w:ascii="Cambria Math" w:eastAsia="Times New Roman" w:hAnsi="Cambria Math"/>
                      </w:rPr>
                      <m:t>n=1</m:t>
                    </m:r>
                  </m:sub>
                  <m:sup>
                    <m:r>
                      <w:rPr>
                        <w:rFonts w:ascii="Cambria Math" w:eastAsia="Times New Roman" w:hAnsi="Cambria Math"/>
                      </w:rPr>
                      <m:t>k</m:t>
                    </m:r>
                  </m:sup>
                  <m:e>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Gm</m:t>
                        </m:r>
                      </m:sub>
                    </m:sSub>
                    <m:sSub>
                      <m:sSubPr>
                        <m:ctrlPr>
                          <w:rPr>
                            <w:rFonts w:ascii="Cambria Math" w:eastAsia="Times New Roman" w:hAnsi="Cambria Math"/>
                            <w:i/>
                          </w:rPr>
                        </m:ctrlPr>
                      </m:sSubPr>
                      <m:e>
                        <m:r>
                          <w:rPr>
                            <w:rFonts w:ascii="Cambria Math" w:eastAsia="Times New Roman" w:hAnsi="Cambria Math"/>
                          </w:rPr>
                          <m:t>B</m:t>
                        </m:r>
                      </m:e>
                      <m:sub>
                        <m:r>
                          <w:rPr>
                            <w:rFonts w:ascii="Cambria Math" w:eastAsia="Times New Roman" w:hAnsi="Cambria Math"/>
                          </w:rPr>
                          <m:t>mn</m:t>
                        </m:r>
                      </m:sub>
                    </m:sSub>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Gn</m:t>
                        </m:r>
                      </m:sub>
                    </m:sSub>
                  </m:e>
                </m:nary>
              </m:e>
            </m:d>
          </m:e>
        </m:nary>
      </m:oMath>
    </w:p>
    <w:p w:rsidR="00F3099F" w:rsidRPr="00CB4460" w:rsidRDefault="00F3099F" w:rsidP="00F3099F">
      <w:pPr>
        <w:spacing w:after="0"/>
        <w:ind w:left="1440"/>
        <w:rPr>
          <w:rFonts w:ascii="Bookman Old Style" w:eastAsia="Times New Roman" w:hAnsi="Bookman Old Style"/>
          <w:sz w:val="24"/>
          <w:szCs w:val="24"/>
        </w:rPr>
      </w:pPr>
      <w:r w:rsidRPr="00CB4460">
        <w:rPr>
          <w:rFonts w:ascii="Bookman Old Style" w:eastAsia="Times New Roman" w:hAnsi="Bookman Old Style"/>
          <w:sz w:val="24"/>
          <w:szCs w:val="24"/>
        </w:rPr>
        <w:fldChar w:fldCharType="begin"/>
      </w:r>
      <w:r w:rsidRPr="00CB4460">
        <w:rPr>
          <w:rFonts w:ascii="Bookman Old Style" w:eastAsia="Times New Roman" w:hAnsi="Bookman Old Style"/>
          <w:sz w:val="24"/>
          <w:szCs w:val="24"/>
        </w:rPr>
        <w:instrText xml:space="preserve"> QUOTE </w:instrText>
      </w:r>
      <m:oMath>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e>
                <m:r>
                  <w:rPr>
                    <w:rFonts w:ascii="Cambria Math" w:hAnsi="Cambria Math"/>
                    <w:sz w:val="28"/>
                    <w:szCs w:val="28"/>
                  </w:rPr>
                  <m:t>m=1</m:t>
                </m:r>
                <m:ctrlPr>
                  <w:rPr>
                    <w:rFonts w:ascii="Cambria Math" w:eastAsia="Cambria Math" w:hAnsi="Cambria Math" w:cs="Cambria Math"/>
                    <w:i/>
                    <w:sz w:val="28"/>
                    <w:szCs w:val="28"/>
                  </w:rPr>
                </m:ctrlPr>
              </m:e>
              <m:e/>
            </m:eqArr>
          </m:sub>
          <m:sup>
            <m:r>
              <w:rPr>
                <w:rFonts w:ascii="Cambria Math" w:hAnsi="Cambria Math"/>
                <w:sz w:val="28"/>
                <w:szCs w:val="28"/>
              </w:rPr>
              <m:t>k</m:t>
            </m:r>
          </m:sup>
          <m:e>
            <m:nary>
              <m:naryPr>
                <m:chr m:val="∑"/>
                <m:limLoc m:val="undOvr"/>
                <m:ctrlPr>
                  <w:rPr>
                    <w:rFonts w:ascii="Cambria Math" w:hAnsi="Cambria Math"/>
                    <w:i/>
                    <w:sz w:val="28"/>
                    <w:szCs w:val="28"/>
                  </w:rPr>
                </m:ctrlPr>
              </m:naryPr>
              <m:sub>
                <m:eqArr>
                  <m:eqArrPr>
                    <m:ctrlPr>
                      <w:rPr>
                        <w:rFonts w:ascii="Cambria Math" w:hAnsi="Cambria Math"/>
                        <w:i/>
                        <w:sz w:val="28"/>
                        <w:szCs w:val="28"/>
                      </w:rPr>
                    </m:ctrlPr>
                  </m:eqArrPr>
                  <m:e/>
                  <m:e>
                    <m:r>
                      <w:rPr>
                        <w:rFonts w:ascii="Cambria Math" w:hAnsi="Cambria Math"/>
                        <w:sz w:val="28"/>
                        <w:szCs w:val="28"/>
                      </w:rPr>
                      <m:t>n=1</m:t>
                    </m:r>
                    <m:ctrlPr>
                      <w:rPr>
                        <w:rFonts w:ascii="Cambria Math" w:eastAsia="Cambria Math" w:hAnsi="Cambria Math" w:cs="Cambria Math"/>
                        <w:i/>
                        <w:sz w:val="28"/>
                        <w:szCs w:val="28"/>
                      </w:rPr>
                    </m:ctrlPr>
                  </m:e>
                  <m:e/>
                </m:eqArr>
              </m:sub>
              <m:sup>
                <m:r>
                  <w:rPr>
                    <w:rFonts w:ascii="Cambria Math" w:hAnsi="Cambria Math"/>
                    <w:sz w:val="28"/>
                    <w:szCs w:val="28"/>
                  </w:rPr>
                  <m:t>k</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Gm</m:t>
                    </m:r>
                  </m:sub>
                </m:sSub>
              </m:e>
            </m:nary>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mn</m:t>
                </m:r>
              </m:sub>
            </m:s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Gn</m:t>
                </m:r>
              </m:sub>
            </m:sSub>
          </m:e>
        </m:nary>
      </m:oMath>
      <w:r w:rsidRPr="00CB4460">
        <w:rPr>
          <w:rFonts w:ascii="Bookman Old Style" w:eastAsia="Times New Roman" w:hAnsi="Bookman Old Style"/>
          <w:sz w:val="24"/>
          <w:szCs w:val="24"/>
        </w:rPr>
        <w:instrText xml:space="preserve"> </w:instrText>
      </w:r>
      <w:r w:rsidRPr="00CB4460">
        <w:rPr>
          <w:rFonts w:ascii="Bookman Old Style" w:eastAsia="Times New Roman" w:hAnsi="Bookman Old Style"/>
          <w:sz w:val="24"/>
          <w:szCs w:val="24"/>
        </w:rPr>
        <w:fldChar w:fldCharType="separate"/>
      </w:r>
      <w:r w:rsidRPr="00CB4460">
        <w:rPr>
          <w:rFonts w:ascii="Bookman Old Style" w:eastAsia="Times New Roman" w:hAnsi="Bookman Old Style"/>
          <w:sz w:val="24"/>
          <w:szCs w:val="24"/>
        </w:rPr>
        <w:fldChar w:fldCharType="end"/>
      </w:r>
      <w:r w:rsidRPr="00CB4460">
        <w:rPr>
          <w:rFonts w:ascii="Bookman Old Style" w:hAnsi="Bookman Old Style"/>
          <w:sz w:val="24"/>
          <w:szCs w:val="24"/>
        </w:rPr>
        <w:t xml:space="preserve">  And calculate</w:t>
      </w:r>
    </w:p>
    <w:p w:rsidR="00F3099F" w:rsidRPr="00CB4460" w:rsidRDefault="00F3099F" w:rsidP="00F3099F">
      <w:pPr>
        <w:spacing w:after="0"/>
        <w:rPr>
          <w:rFonts w:ascii="Bookman Old Style" w:eastAsia="Times New Roman" w:hAnsi="Bookman Old Style"/>
          <w:sz w:val="24"/>
          <w:szCs w:val="24"/>
        </w:rPr>
      </w:pPr>
    </w:p>
    <w:p w:rsidR="00F3099F" w:rsidRPr="00CB4460" w:rsidRDefault="00F3099F" w:rsidP="00F3099F">
      <w:pPr>
        <w:spacing w:after="0"/>
        <w:ind w:left="720" w:firstLine="720"/>
        <w:rPr>
          <w:rFonts w:ascii="Bookman Old Style" w:eastAsia="Times New Roman" w:hAnsi="Bookman Old Style"/>
          <w:sz w:val="24"/>
          <w:szCs w:val="24"/>
        </w:rPr>
      </w:pPr>
      <m:oMathPara>
        <m:oMath>
          <m:r>
            <m:rPr>
              <m:sty m:val="p"/>
            </m:rPr>
            <w:rPr>
              <w:rFonts w:ascii="Cambria Math" w:eastAsia="Times New Roman" w:hAnsi="Cambria Math"/>
            </w:rPr>
            <m:t>Δ</m:t>
          </m:r>
          <m:r>
            <w:rPr>
              <w:rFonts w:ascii="Cambria Math" w:eastAsia="Times New Roman" w:hAnsi="Cambria Math"/>
            </w:rPr>
            <m:t>P=</m:t>
          </m:r>
          <m:d>
            <m:dPr>
              <m:begChr m:val="|"/>
              <m:endChr m:val="|"/>
              <m:ctrlPr>
                <w:rPr>
                  <w:rFonts w:ascii="Cambria Math" w:eastAsia="Times New Roman" w:hAnsi="Cambria Math"/>
                  <w:i/>
                </w:rPr>
              </m:ctrlPr>
            </m:dPr>
            <m:e>
              <m:d>
                <m:dPr>
                  <m:ctrlPr>
                    <w:rPr>
                      <w:rFonts w:ascii="Cambria Math" w:eastAsia="Times New Roman" w:hAnsi="Cambria Math"/>
                      <w:i/>
                    </w:rPr>
                  </m:ctrlPr>
                </m:dPr>
                <m:e>
                  <m:nary>
                    <m:naryPr>
                      <m:chr m:val="∑"/>
                      <m:limLoc m:val="undOvr"/>
                      <m:subHide m:val="on"/>
                      <m:supHide m:val="on"/>
                      <m:ctrlPr>
                        <w:rPr>
                          <w:rFonts w:ascii="Cambria Math" w:eastAsia="Times New Roman" w:hAnsi="Cambria Math"/>
                          <w:i/>
                        </w:rPr>
                      </m:ctrlPr>
                    </m:naryPr>
                    <m:sub/>
                    <m:sup/>
                    <m:e>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G</m:t>
                          </m:r>
                        </m:sub>
                      </m:sSub>
                    </m:e>
                  </m:nary>
                </m:e>
              </m:d>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L</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D</m:t>
                  </m:r>
                </m:sub>
              </m:sSub>
            </m:e>
          </m:d>
        </m:oMath>
      </m:oMathPara>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b/>
          <w:sz w:val="24"/>
          <w:szCs w:val="24"/>
        </w:rPr>
        <w:t>Step 8:</w:t>
      </w:r>
      <w:r w:rsidRPr="00CB4460">
        <w:rPr>
          <w:rFonts w:ascii="Bookman Old Style" w:hAnsi="Bookman Old Style"/>
          <w:sz w:val="24"/>
          <w:szCs w:val="24"/>
        </w:rPr>
        <w:t xml:space="preserve">  Check if </w:t>
      </w:r>
      <w:r w:rsidRPr="00CB4460">
        <w:rPr>
          <w:rFonts w:ascii="Bookman Old Style" w:hAnsi="Bookman Old Style"/>
          <w:i/>
          <w:sz w:val="24"/>
          <w:szCs w:val="24"/>
        </w:rPr>
        <w:t>ΔP</w:t>
      </w:r>
      <w:r w:rsidRPr="00CB4460">
        <w:rPr>
          <w:rFonts w:ascii="Bookman Old Style" w:hAnsi="Bookman Old Style"/>
          <w:sz w:val="24"/>
          <w:szCs w:val="24"/>
        </w:rPr>
        <w:t xml:space="preserve"> is less than є (a specified value)</w:t>
      </w:r>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sz w:val="24"/>
          <w:szCs w:val="24"/>
        </w:rPr>
        <w:t xml:space="preserve">              If yes, stop calculation and calculate cost of generation with these values </w:t>
      </w:r>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sz w:val="24"/>
          <w:szCs w:val="24"/>
        </w:rPr>
        <w:t xml:space="preserve">              of powers. Otherwise, go to step 9.</w:t>
      </w:r>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sz w:val="24"/>
          <w:szCs w:val="24"/>
        </w:rPr>
        <w:t xml:space="preserve"> </w:t>
      </w:r>
      <w:r w:rsidRPr="00CB4460">
        <w:rPr>
          <w:rFonts w:ascii="Bookman Old Style" w:hAnsi="Bookman Old Style"/>
          <w:b/>
          <w:sz w:val="24"/>
          <w:szCs w:val="24"/>
        </w:rPr>
        <w:t>Step 9:</w:t>
      </w:r>
      <w:r w:rsidRPr="00CB4460">
        <w:rPr>
          <w:rFonts w:ascii="Bookman Old Style" w:hAnsi="Bookman Old Style"/>
          <w:sz w:val="24"/>
          <w:szCs w:val="24"/>
        </w:rPr>
        <w:t xml:space="preserve">  Increase λ by </w:t>
      </w:r>
      <w:proofErr w:type="spellStart"/>
      <w:r w:rsidRPr="00CB4460">
        <w:rPr>
          <w:rFonts w:ascii="Bookman Old Style" w:hAnsi="Bookman Old Style"/>
          <w:sz w:val="24"/>
          <w:szCs w:val="24"/>
        </w:rPr>
        <w:t>Δλ</w:t>
      </w:r>
      <w:proofErr w:type="spellEnd"/>
      <w:r w:rsidRPr="00CB4460">
        <w:rPr>
          <w:rFonts w:ascii="Bookman Old Style" w:hAnsi="Bookman Old Style"/>
          <w:sz w:val="24"/>
          <w:szCs w:val="24"/>
        </w:rPr>
        <w:t xml:space="preserve"> (a suitable step size); if </w:t>
      </w:r>
      <w:r w:rsidRPr="00CB4460">
        <w:rPr>
          <w:rFonts w:ascii="Bookman Old Style" w:hAnsi="Bookman Old Style"/>
          <w:i/>
          <w:sz w:val="24"/>
          <w:szCs w:val="24"/>
        </w:rPr>
        <w:t xml:space="preserve">ΔP </w:t>
      </w:r>
      <w:r w:rsidRPr="00CB4460">
        <w:rPr>
          <w:rFonts w:ascii="Bookman Old Style" w:hAnsi="Bookman Old Style"/>
          <w:sz w:val="24"/>
          <w:szCs w:val="24"/>
        </w:rPr>
        <w:t>&lt; 0 or</w:t>
      </w:r>
    </w:p>
    <w:p w:rsidR="00F3099F" w:rsidRPr="00CB4460" w:rsidRDefault="00F3099F" w:rsidP="00F3099F">
      <w:pPr>
        <w:tabs>
          <w:tab w:val="left" w:pos="2265"/>
        </w:tabs>
        <w:spacing w:after="0"/>
        <w:jc w:val="both"/>
        <w:rPr>
          <w:rFonts w:ascii="Bookman Old Style" w:hAnsi="Bookman Old Style"/>
          <w:sz w:val="24"/>
          <w:szCs w:val="24"/>
        </w:rPr>
      </w:pPr>
      <w:r w:rsidRPr="00CB4460">
        <w:rPr>
          <w:rFonts w:ascii="Bookman Old Style" w:hAnsi="Bookman Old Style"/>
          <w:sz w:val="24"/>
          <w:szCs w:val="24"/>
        </w:rPr>
        <w:lastRenderedPageBreak/>
        <w:t xml:space="preserve">               Decrease λ by </w:t>
      </w:r>
      <w:proofErr w:type="spellStart"/>
      <w:r w:rsidRPr="00CB4460">
        <w:rPr>
          <w:rFonts w:ascii="Bookman Old Style" w:hAnsi="Bookman Old Style"/>
          <w:sz w:val="24"/>
          <w:szCs w:val="24"/>
        </w:rPr>
        <w:t>Δλ</w:t>
      </w:r>
      <w:proofErr w:type="spellEnd"/>
      <w:r w:rsidRPr="00CB4460">
        <w:rPr>
          <w:rFonts w:ascii="Bookman Old Style" w:hAnsi="Bookman Old Style"/>
          <w:sz w:val="24"/>
          <w:szCs w:val="24"/>
        </w:rPr>
        <w:t xml:space="preserve"> (a suitable step size); if </w:t>
      </w:r>
      <w:r w:rsidRPr="00CB4460">
        <w:rPr>
          <w:rFonts w:ascii="Bookman Old Style" w:hAnsi="Bookman Old Style"/>
          <w:i/>
          <w:sz w:val="24"/>
          <w:szCs w:val="24"/>
        </w:rPr>
        <w:t xml:space="preserve">ΔP </w:t>
      </w:r>
      <w:r w:rsidRPr="00CB4460">
        <w:rPr>
          <w:rFonts w:ascii="Bookman Old Style" w:hAnsi="Bookman Old Style"/>
          <w:sz w:val="24"/>
          <w:szCs w:val="24"/>
        </w:rPr>
        <w:t>&gt; 0</w:t>
      </w:r>
    </w:p>
    <w:p w:rsidR="00F3099F" w:rsidRDefault="00F3099F" w:rsidP="00F3099F">
      <w:pPr>
        <w:tabs>
          <w:tab w:val="left" w:pos="2265"/>
        </w:tabs>
        <w:spacing w:after="0"/>
        <w:jc w:val="both"/>
        <w:rPr>
          <w:rFonts w:ascii="Bookman Old Style" w:eastAsia="Times New Roman" w:hAnsi="Bookman Old Style"/>
          <w:b/>
          <w:sz w:val="24"/>
          <w:szCs w:val="24"/>
        </w:rPr>
      </w:pPr>
      <w:r w:rsidRPr="00CB4460">
        <w:rPr>
          <w:rFonts w:ascii="Bookman Old Style" w:hAnsi="Bookman Old Style"/>
          <w:sz w:val="24"/>
          <w:szCs w:val="24"/>
        </w:rPr>
        <w:t xml:space="preserve">               and repeat from step 4.</w:t>
      </w:r>
    </w:p>
    <w:p w:rsidR="00F3099F" w:rsidRPr="00801CDA" w:rsidRDefault="00F3099F" w:rsidP="00F3099F">
      <w:pPr>
        <w:spacing w:before="100" w:beforeAutospacing="1" w:after="100" w:afterAutospacing="1" w:line="240" w:lineRule="auto"/>
        <w:jc w:val="both"/>
        <w:rPr>
          <w:rFonts w:ascii="Bookman Old Style" w:eastAsia="Times New Roman" w:hAnsi="Bookman Old Style"/>
          <w:b/>
          <w:color w:val="FF0000"/>
          <w:sz w:val="24"/>
          <w:szCs w:val="24"/>
          <w:u w:val="single"/>
        </w:rPr>
      </w:pPr>
      <w:r w:rsidRPr="007773E7">
        <w:rPr>
          <w:rFonts w:ascii="Bookman Old Style" w:eastAsia="Times New Roman" w:hAnsi="Bookman Old Style"/>
          <w:b/>
          <w:sz w:val="24"/>
          <w:szCs w:val="24"/>
        </w:rPr>
        <w:t xml:space="preserve">1.9 </w:t>
      </w:r>
      <w:hyperlink r:id="rId32" w:tooltip="Derivation of Transmission Loss Formula" w:history="1">
        <w:r w:rsidRPr="00801CDA">
          <w:rPr>
            <w:rFonts w:ascii="Bookman Old Style" w:eastAsia="Times New Roman" w:hAnsi="Bookman Old Style"/>
            <w:b/>
            <w:color w:val="FF0000"/>
            <w:sz w:val="24"/>
            <w:szCs w:val="24"/>
            <w:u w:val="single"/>
          </w:rPr>
          <w:t>DERIVATION OF TRANSMISSION LOSS FORMULA</w:t>
        </w:r>
      </w:hyperlink>
      <w:r w:rsidRPr="00801CDA">
        <w:rPr>
          <w:rFonts w:ascii="Bookman Old Style" w:eastAsia="Times New Roman" w:hAnsi="Bookman Old Style"/>
          <w:b/>
          <w:color w:val="FF0000"/>
          <w:sz w:val="24"/>
          <w:szCs w:val="24"/>
          <w:u w:val="single"/>
        </w:rPr>
        <w:t xml:space="preserve"> :</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 xml:space="preserve">Figure 8 (c) depicts the case of two generating plants connected to an arbitrary number of loads through a transmission network. One line within the network is designated as branch </w:t>
      </w:r>
      <w:r w:rsidRPr="007773E7">
        <w:rPr>
          <w:rFonts w:ascii="Bookman Old Style" w:eastAsia="Times New Roman" w:hAnsi="Bookman Old Style"/>
          <w:i/>
          <w:iCs/>
          <w:sz w:val="24"/>
          <w:szCs w:val="24"/>
        </w:rPr>
        <w:t>p.</w:t>
      </w:r>
    </w:p>
    <w:p w:rsidR="00F3099F"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Imagine that the total load current I</w:t>
      </w:r>
      <w:r w:rsidRPr="007773E7">
        <w:rPr>
          <w:rFonts w:ascii="Bookman Old Style" w:eastAsia="Times New Roman" w:hAnsi="Bookman Old Style"/>
          <w:sz w:val="24"/>
          <w:szCs w:val="24"/>
          <w:vertAlign w:val="subscript"/>
        </w:rPr>
        <w:t>D</w:t>
      </w:r>
      <w:r w:rsidRPr="007773E7">
        <w:rPr>
          <w:rFonts w:ascii="Bookman Old Style" w:eastAsia="Times New Roman" w:hAnsi="Bookman Old Style"/>
          <w:sz w:val="24"/>
          <w:szCs w:val="24"/>
        </w:rPr>
        <w:t xml:space="preserve"> is supplied by plant 1 only, as in Fig. 8(a). Let the current in line </w:t>
      </w:r>
      <w:r w:rsidRPr="007773E7">
        <w:rPr>
          <w:rFonts w:ascii="Bookman Old Style" w:eastAsia="Times New Roman" w:hAnsi="Bookman Old Style"/>
          <w:i/>
          <w:iCs/>
          <w:sz w:val="24"/>
          <w:szCs w:val="24"/>
        </w:rPr>
        <w:t xml:space="preserve">p </w:t>
      </w:r>
      <w:r w:rsidRPr="007773E7">
        <w:rPr>
          <w:rFonts w:ascii="Bookman Old Style" w:eastAsia="Times New Roman" w:hAnsi="Bookman Old Style"/>
          <w:sz w:val="24"/>
          <w:szCs w:val="24"/>
        </w:rPr>
        <w:t>be I</w:t>
      </w:r>
      <w:r w:rsidRPr="007773E7">
        <w:rPr>
          <w:rFonts w:ascii="Bookman Old Style" w:eastAsia="Times New Roman" w:hAnsi="Bookman Old Style"/>
          <w:sz w:val="24"/>
          <w:szCs w:val="24"/>
          <w:vertAlign w:val="subscript"/>
        </w:rPr>
        <w:t>P1</w:t>
      </w:r>
      <w:r w:rsidRPr="007773E7">
        <w:rPr>
          <w:rFonts w:ascii="Bookman Old Style" w:eastAsia="Times New Roman" w:hAnsi="Bookman Old Style"/>
          <w:sz w:val="24"/>
          <w:szCs w:val="24"/>
        </w:rPr>
        <w:t>. Define</w:t>
      </w:r>
    </w:p>
    <w:p w:rsidR="00F3099F" w:rsidRPr="007A1BCE" w:rsidRDefault="00F3099F" w:rsidP="00F3099F">
      <w:pPr>
        <w:rPr>
          <w:rFonts w:eastAsia="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rPr>
              <m:t>M</m:t>
            </m:r>
          </m:e>
          <m:sub>
            <m:r>
              <w:rPr>
                <w:rFonts w:ascii="Cambria Math" w:eastAsia="Times New Roman" w:hAnsi="Cambria Math"/>
                <w:sz w:val="28"/>
                <w:szCs w:val="28"/>
              </w:rPr>
              <m:t xml:space="preserve">P1  </m:t>
            </m:r>
          </m:sub>
        </m:sSub>
      </m:oMath>
      <w:r w:rsidRPr="00790EC2">
        <w:rPr>
          <w:rFonts w:eastAsia="Times New Roman"/>
          <w:sz w:val="28"/>
          <w:szCs w:val="28"/>
        </w:rPr>
        <w:t>=</w:t>
      </w:r>
      <m:oMath>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I</m:t>
                </m:r>
              </m:e>
              <m:sub>
                <m:r>
                  <w:rPr>
                    <w:rFonts w:ascii="Cambria Math" w:eastAsia="Times New Roman" w:hAnsi="Cambria Math"/>
                    <w:sz w:val="28"/>
                    <w:szCs w:val="28"/>
                  </w:rPr>
                  <m:t>P1</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I</m:t>
                </m:r>
              </m:e>
              <m:sub>
                <m:r>
                  <w:rPr>
                    <w:rFonts w:ascii="Cambria Math" w:eastAsia="Times New Roman" w:hAnsi="Cambria Math"/>
                    <w:sz w:val="28"/>
                    <w:szCs w:val="28"/>
                  </w:rPr>
                  <m:t>D</m:t>
                </m:r>
              </m:sub>
            </m:sSub>
          </m:den>
        </m:f>
      </m:oMath>
    </w:p>
    <w:p w:rsidR="00F3099F"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Similarly, with plant 2 alone supplying the total load current Fig. 8(b), we can define</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3331845" cy="485140"/>
            <wp:effectExtent l="19050" t="0" r="190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srcRect/>
                    <a:stretch>
                      <a:fillRect/>
                    </a:stretch>
                  </pic:blipFill>
                  <pic:spPr bwMode="auto">
                    <a:xfrm>
                      <a:off x="0" y="0"/>
                      <a:ext cx="3331845" cy="485140"/>
                    </a:xfrm>
                    <a:prstGeom prst="rect">
                      <a:avLst/>
                    </a:prstGeom>
                    <a:noFill/>
                    <a:ln w="9525">
                      <a:noFill/>
                      <a:miter lim="800000"/>
                      <a:headEnd/>
                      <a:tailEnd/>
                    </a:ln>
                  </pic:spPr>
                </pic:pic>
              </a:graphicData>
            </a:graphic>
          </wp:inline>
        </w:drawing>
      </w:r>
    </w:p>
    <w:p w:rsidR="00F3099F" w:rsidRPr="00790EC2" w:rsidRDefault="00F3099F" w:rsidP="00F3099F">
      <w:pPr>
        <w:rPr>
          <w:rFonts w:eastAsia="Times New Roman"/>
          <w:sz w:val="28"/>
          <w:szCs w:val="28"/>
        </w:rPr>
      </w:pP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p>
    <w:p w:rsidR="00F3099F" w:rsidRPr="007773E7" w:rsidRDefault="00F3099F" w:rsidP="00F3099F">
      <w:pPr>
        <w:spacing w:before="100" w:beforeAutospacing="1" w:after="100" w:afterAutospacing="1" w:line="240" w:lineRule="auto"/>
        <w:jc w:val="center"/>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5709285" cy="2743200"/>
            <wp:effectExtent l="19050" t="0" r="571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srcRect/>
                    <a:stretch>
                      <a:fillRect/>
                    </a:stretch>
                  </pic:blipFill>
                  <pic:spPr bwMode="auto">
                    <a:xfrm>
                      <a:off x="0" y="0"/>
                      <a:ext cx="5709285" cy="2743200"/>
                    </a:xfrm>
                    <a:prstGeom prst="rect">
                      <a:avLst/>
                    </a:prstGeom>
                    <a:noFill/>
                    <a:ln w="9525">
                      <a:noFill/>
                      <a:miter lim="800000"/>
                      <a:headEnd/>
                      <a:tailEnd/>
                    </a:ln>
                  </pic:spPr>
                </pic:pic>
              </a:graphicData>
            </a:graphic>
          </wp:inline>
        </w:drawing>
      </w:r>
    </w:p>
    <w:p w:rsidR="00F3099F" w:rsidRDefault="00F3099F" w:rsidP="00F3099F">
      <w:pPr>
        <w:spacing w:before="100" w:beforeAutospacing="1" w:after="100" w:afterAutospacing="1" w:line="240" w:lineRule="auto"/>
        <w:jc w:val="both"/>
        <w:rPr>
          <w:rFonts w:ascii="Bookman Old Style" w:eastAsia="Times New Roman" w:hAnsi="Bookman Old Style"/>
          <w:i/>
          <w:iCs/>
          <w:sz w:val="24"/>
          <w:szCs w:val="24"/>
        </w:rPr>
      </w:pPr>
      <w:r w:rsidRPr="007773E7">
        <w:rPr>
          <w:rFonts w:ascii="Bookman Old Style" w:eastAsia="Times New Roman" w:hAnsi="Bookman Old Style"/>
          <w:sz w:val="24"/>
          <w:szCs w:val="24"/>
        </w:rPr>
        <w:t>M</w:t>
      </w:r>
      <w:r w:rsidRPr="007773E7">
        <w:rPr>
          <w:rFonts w:ascii="Bookman Old Style" w:eastAsia="Times New Roman" w:hAnsi="Bookman Old Style"/>
          <w:sz w:val="24"/>
          <w:szCs w:val="24"/>
          <w:vertAlign w:val="subscript"/>
        </w:rPr>
        <w:t>P1</w:t>
      </w:r>
      <w:r w:rsidRPr="007773E7">
        <w:rPr>
          <w:rFonts w:ascii="Bookman Old Style" w:eastAsia="Times New Roman" w:hAnsi="Bookman Old Style"/>
          <w:sz w:val="24"/>
          <w:szCs w:val="24"/>
        </w:rPr>
        <w:t xml:space="preserve"> and M</w:t>
      </w:r>
      <w:r w:rsidRPr="007773E7">
        <w:rPr>
          <w:rFonts w:ascii="Bookman Old Style" w:eastAsia="Times New Roman" w:hAnsi="Bookman Old Style"/>
          <w:sz w:val="24"/>
          <w:szCs w:val="24"/>
          <w:vertAlign w:val="subscript"/>
        </w:rPr>
        <w:t>P2</w:t>
      </w:r>
      <w:r w:rsidRPr="007773E7">
        <w:rPr>
          <w:rFonts w:ascii="Bookman Old Style" w:eastAsia="Times New Roman" w:hAnsi="Bookman Old Style"/>
          <w:sz w:val="24"/>
          <w:szCs w:val="24"/>
        </w:rPr>
        <w:t xml:space="preserve"> are called </w:t>
      </w:r>
      <w:r w:rsidRPr="00790EC2">
        <w:rPr>
          <w:rFonts w:ascii="Bookman Old Style" w:eastAsia="Times New Roman" w:hAnsi="Bookman Old Style"/>
          <w:b/>
          <w:bCs/>
          <w:i/>
          <w:iCs/>
          <w:color w:val="0070C0"/>
          <w:sz w:val="24"/>
          <w:szCs w:val="24"/>
        </w:rPr>
        <w:t>current distribution factors.</w:t>
      </w:r>
      <w:r w:rsidRPr="007773E7">
        <w:rPr>
          <w:rFonts w:ascii="Bookman Old Style" w:eastAsia="Times New Roman" w:hAnsi="Bookman Old Style"/>
          <w:i/>
          <w:iCs/>
          <w:sz w:val="24"/>
          <w:szCs w:val="24"/>
        </w:rPr>
        <w:t xml:space="preserve"> </w:t>
      </w:r>
      <w:r w:rsidRPr="007773E7">
        <w:rPr>
          <w:rFonts w:ascii="Bookman Old Style" w:eastAsia="Times New Roman" w:hAnsi="Bookman Old Style"/>
          <w:sz w:val="24"/>
          <w:szCs w:val="24"/>
        </w:rPr>
        <w:t>The values of current distribution factors depend upon the impedances of the lines and their interconnection and are independent of the current I</w:t>
      </w:r>
      <w:r w:rsidRPr="007773E7">
        <w:rPr>
          <w:rFonts w:ascii="Bookman Old Style" w:eastAsia="Times New Roman" w:hAnsi="Bookman Old Style"/>
          <w:sz w:val="24"/>
          <w:szCs w:val="24"/>
          <w:vertAlign w:val="subscript"/>
        </w:rPr>
        <w:t>D</w:t>
      </w:r>
      <w:r w:rsidRPr="007773E7">
        <w:rPr>
          <w:rFonts w:ascii="Bookman Old Style" w:eastAsia="Times New Roman" w:hAnsi="Bookman Old Style"/>
          <w:i/>
          <w:iCs/>
          <w:sz w:val="24"/>
          <w:szCs w:val="24"/>
        </w:rPr>
        <w:t>.</w:t>
      </w:r>
    </w:p>
    <w:p w:rsidR="00F3099F"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lastRenderedPageBreak/>
        <w:t xml:space="preserve">When both generators 1 and 2 are supplying current into the network as in Fig. 8(c), applying the principle of superposition the current in the line </w:t>
      </w:r>
      <w:r w:rsidRPr="007773E7">
        <w:rPr>
          <w:rFonts w:ascii="Bookman Old Style" w:eastAsia="Times New Roman" w:hAnsi="Bookman Old Style"/>
          <w:i/>
          <w:iCs/>
          <w:sz w:val="24"/>
          <w:szCs w:val="24"/>
        </w:rPr>
        <w:t xml:space="preserve">p </w:t>
      </w:r>
      <w:r w:rsidRPr="007773E7">
        <w:rPr>
          <w:rFonts w:ascii="Bookman Old Style" w:eastAsia="Times New Roman" w:hAnsi="Bookman Old Style"/>
          <w:sz w:val="24"/>
          <w:szCs w:val="24"/>
        </w:rPr>
        <w:t>can</w:t>
      </w:r>
      <w:r>
        <w:rPr>
          <w:rFonts w:ascii="Bookman Old Style" w:eastAsia="Times New Roman" w:hAnsi="Bookman Old Style"/>
          <w:sz w:val="24"/>
          <w:szCs w:val="24"/>
        </w:rPr>
        <w:t xml:space="preserve"> be expressed as</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3625850" cy="41338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srcRect/>
                    <a:stretch>
                      <a:fillRect/>
                    </a:stretch>
                  </pic:blipFill>
                  <pic:spPr bwMode="auto">
                    <a:xfrm>
                      <a:off x="0" y="0"/>
                      <a:ext cx="3625850" cy="413385"/>
                    </a:xfrm>
                    <a:prstGeom prst="rect">
                      <a:avLst/>
                    </a:prstGeom>
                    <a:noFill/>
                    <a:ln w="9525">
                      <a:noFill/>
                      <a:miter lim="800000"/>
                      <a:headEnd/>
                      <a:tailEnd/>
                    </a:ln>
                  </pic:spPr>
                </pic:pic>
              </a:graphicData>
            </a:graphic>
          </wp:inline>
        </w:drawing>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where I</w:t>
      </w:r>
      <w:r w:rsidRPr="007773E7">
        <w:rPr>
          <w:rFonts w:ascii="Bookman Old Style" w:eastAsia="Times New Roman" w:hAnsi="Bookman Old Style"/>
          <w:sz w:val="24"/>
          <w:szCs w:val="24"/>
          <w:vertAlign w:val="subscript"/>
        </w:rPr>
        <w:t>G1</w:t>
      </w:r>
      <w:r w:rsidRPr="007773E7">
        <w:rPr>
          <w:rFonts w:ascii="Bookman Old Style" w:eastAsia="Times New Roman" w:hAnsi="Bookman Old Style"/>
          <w:sz w:val="24"/>
          <w:szCs w:val="24"/>
        </w:rPr>
        <w:t xml:space="preserve"> and I</w:t>
      </w:r>
      <w:r w:rsidRPr="007773E7">
        <w:rPr>
          <w:rFonts w:ascii="Bookman Old Style" w:eastAsia="Times New Roman" w:hAnsi="Bookman Old Style"/>
          <w:sz w:val="24"/>
          <w:szCs w:val="24"/>
          <w:vertAlign w:val="subscript"/>
        </w:rPr>
        <w:t>G2</w:t>
      </w:r>
      <w:r w:rsidRPr="007773E7">
        <w:rPr>
          <w:rFonts w:ascii="Bookman Old Style" w:eastAsia="Times New Roman" w:hAnsi="Bookman Old Style"/>
          <w:sz w:val="24"/>
          <w:szCs w:val="24"/>
        </w:rPr>
        <w:t xml:space="preserve"> are the currents supplied by plants 1 and 2, respectively. At this stage let us make certain simplifying assumptions outlined below:</w:t>
      </w:r>
    </w:p>
    <w:p w:rsidR="00F3099F" w:rsidRPr="007773E7" w:rsidRDefault="00F3099F" w:rsidP="00F3099F">
      <w:pPr>
        <w:spacing w:before="100" w:beforeAutospacing="1" w:after="100" w:afterAutospacing="1" w:line="240" w:lineRule="auto"/>
        <w:ind w:left="360"/>
        <w:jc w:val="both"/>
        <w:rPr>
          <w:rFonts w:ascii="Bookman Old Style" w:eastAsia="Times New Roman" w:hAnsi="Bookman Old Style"/>
          <w:sz w:val="24"/>
          <w:szCs w:val="24"/>
        </w:rPr>
      </w:pPr>
      <w:r w:rsidRPr="007773E7">
        <w:rPr>
          <w:rFonts w:ascii="Bookman Old Style" w:eastAsia="Times New Roman" w:hAnsi="Bookman Old Style"/>
          <w:sz w:val="24"/>
          <w:szCs w:val="24"/>
        </w:rPr>
        <w:t xml:space="preserve">1.All load currents have the same phase angle with respect to a common To understand the implication of this assumption consider the load current at the </w:t>
      </w:r>
      <w:proofErr w:type="spellStart"/>
      <w:r w:rsidRPr="007773E7">
        <w:rPr>
          <w:rFonts w:ascii="Bookman Old Style" w:eastAsia="Times New Roman" w:hAnsi="Bookman Old Style"/>
          <w:sz w:val="24"/>
          <w:szCs w:val="24"/>
        </w:rPr>
        <w:t>ith</w:t>
      </w:r>
      <w:proofErr w:type="spellEnd"/>
      <w:r w:rsidRPr="007773E7">
        <w:rPr>
          <w:rFonts w:ascii="Bookman Old Style" w:eastAsia="Times New Roman" w:hAnsi="Bookman Old Style"/>
          <w:sz w:val="24"/>
          <w:szCs w:val="24"/>
        </w:rPr>
        <w:t xml:space="preserve"> bus</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 xml:space="preserve">2. Ratio </w:t>
      </w:r>
      <w:r w:rsidRPr="00790EC2">
        <w:rPr>
          <w:rFonts w:ascii="Bookman Old Style" w:eastAsia="Times New Roman" w:hAnsi="Bookman Old Style"/>
          <w:b/>
          <w:bCs/>
          <w:i/>
          <w:iCs/>
          <w:color w:val="0070C0"/>
          <w:sz w:val="24"/>
          <w:szCs w:val="24"/>
        </w:rPr>
        <w:t>X/R</w:t>
      </w:r>
      <w:r w:rsidRPr="007773E7">
        <w:rPr>
          <w:rFonts w:ascii="Bookman Old Style" w:eastAsia="Times New Roman" w:hAnsi="Bookman Old Style"/>
          <w:i/>
          <w:iCs/>
          <w:sz w:val="24"/>
          <w:szCs w:val="24"/>
        </w:rPr>
        <w:t xml:space="preserve"> </w:t>
      </w:r>
      <w:r w:rsidRPr="007773E7">
        <w:rPr>
          <w:rFonts w:ascii="Bookman Old Style" w:eastAsia="Times New Roman" w:hAnsi="Bookman Old Style"/>
          <w:sz w:val="24"/>
          <w:szCs w:val="24"/>
        </w:rPr>
        <w:t>is the same for all network branches.</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These two assumptions lead us to the conclusion that I</w:t>
      </w:r>
      <w:r w:rsidRPr="007773E7">
        <w:rPr>
          <w:rFonts w:ascii="Bookman Old Style" w:eastAsia="Times New Roman" w:hAnsi="Bookman Old Style"/>
          <w:sz w:val="24"/>
          <w:szCs w:val="24"/>
          <w:vertAlign w:val="subscript"/>
        </w:rPr>
        <w:t>P1</w:t>
      </w:r>
      <w:r w:rsidRPr="007773E7">
        <w:rPr>
          <w:rFonts w:ascii="Bookman Old Style" w:eastAsia="Times New Roman" w:hAnsi="Bookman Old Style"/>
          <w:sz w:val="24"/>
          <w:szCs w:val="24"/>
        </w:rPr>
        <w:t xml:space="preserve"> and I</w:t>
      </w:r>
      <w:r w:rsidRPr="007773E7">
        <w:rPr>
          <w:rFonts w:ascii="Bookman Old Style" w:eastAsia="Times New Roman" w:hAnsi="Bookman Old Style"/>
          <w:sz w:val="24"/>
          <w:szCs w:val="24"/>
          <w:vertAlign w:val="subscript"/>
        </w:rPr>
        <w:t>D</w:t>
      </w:r>
      <w:r w:rsidRPr="007773E7">
        <w:rPr>
          <w:rFonts w:ascii="Bookman Old Style" w:eastAsia="Times New Roman" w:hAnsi="Bookman Old Style"/>
          <w:sz w:val="24"/>
          <w:szCs w:val="24"/>
        </w:rPr>
        <w:t xml:space="preserve"> [Fig. 8(a)] have the same phase angle and so have I</w:t>
      </w:r>
      <w:r w:rsidRPr="007773E7">
        <w:rPr>
          <w:rFonts w:ascii="Bookman Old Style" w:eastAsia="Times New Roman" w:hAnsi="Bookman Old Style"/>
          <w:sz w:val="24"/>
          <w:szCs w:val="24"/>
          <w:vertAlign w:val="subscript"/>
        </w:rPr>
        <w:t>P2</w:t>
      </w:r>
      <w:r w:rsidRPr="007773E7">
        <w:rPr>
          <w:rFonts w:ascii="Bookman Old Style" w:eastAsia="Times New Roman" w:hAnsi="Bookman Old Style"/>
          <w:sz w:val="24"/>
          <w:szCs w:val="24"/>
        </w:rPr>
        <w:t xml:space="preserve"> and I</w:t>
      </w:r>
      <w:r w:rsidRPr="007773E7">
        <w:rPr>
          <w:rFonts w:ascii="Bookman Old Style" w:eastAsia="Times New Roman" w:hAnsi="Bookman Old Style"/>
          <w:sz w:val="24"/>
          <w:szCs w:val="24"/>
          <w:vertAlign w:val="subscript"/>
        </w:rPr>
        <w:t>D</w:t>
      </w:r>
      <w:r w:rsidRPr="007773E7">
        <w:rPr>
          <w:rFonts w:ascii="Bookman Old Style" w:eastAsia="Times New Roman" w:hAnsi="Bookman Old Style"/>
          <w:sz w:val="24"/>
          <w:szCs w:val="24"/>
        </w:rPr>
        <w:t xml:space="preserve"> [Fig. 8(b)], such that the current distribution factors M</w:t>
      </w:r>
      <w:r w:rsidRPr="007773E7">
        <w:rPr>
          <w:rFonts w:ascii="Bookman Old Style" w:eastAsia="Times New Roman" w:hAnsi="Bookman Old Style"/>
          <w:sz w:val="24"/>
          <w:szCs w:val="24"/>
          <w:vertAlign w:val="subscript"/>
        </w:rPr>
        <w:t>P1</w:t>
      </w:r>
      <w:r w:rsidRPr="007773E7">
        <w:rPr>
          <w:rFonts w:ascii="Bookman Old Style" w:eastAsia="Times New Roman" w:hAnsi="Bookman Old Style"/>
          <w:sz w:val="24"/>
          <w:szCs w:val="24"/>
        </w:rPr>
        <w:t xml:space="preserve"> and M</w:t>
      </w:r>
      <w:r w:rsidRPr="007773E7">
        <w:rPr>
          <w:rFonts w:ascii="Bookman Old Style" w:eastAsia="Times New Roman" w:hAnsi="Bookman Old Style"/>
          <w:sz w:val="24"/>
          <w:szCs w:val="24"/>
          <w:vertAlign w:val="subscript"/>
        </w:rPr>
        <w:t>P2</w:t>
      </w:r>
      <w:r w:rsidRPr="007773E7">
        <w:rPr>
          <w:rFonts w:ascii="Bookman Old Style" w:eastAsia="Times New Roman" w:hAnsi="Bookman Old Style"/>
          <w:sz w:val="24"/>
          <w:szCs w:val="24"/>
        </w:rPr>
        <w:t xml:space="preserve"> are real rather than complex.</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Let,</w:t>
      </w:r>
      <w:r>
        <w:rPr>
          <w:rFonts w:ascii="Bookman Old Style" w:eastAsia="Times New Roman" w:hAnsi="Bookman Old Style"/>
          <w:sz w:val="24"/>
          <w:szCs w:val="24"/>
        </w:rPr>
        <w:t xml:space="preserve">          </w:t>
      </w:r>
      <w:r w:rsidRPr="007773E7">
        <w:rPr>
          <w:rFonts w:ascii="Bookman Old Style" w:eastAsia="Times New Roman" w:hAnsi="Bookman Old Style"/>
          <w:sz w:val="24"/>
          <w:szCs w:val="24"/>
        </w:rPr>
        <w:t> </w:t>
      </w:r>
      <w:r>
        <w:rPr>
          <w:rFonts w:ascii="Bookman Old Style" w:eastAsia="Times New Roman" w:hAnsi="Bookman Old Style"/>
          <w:noProof/>
          <w:sz w:val="24"/>
          <w:szCs w:val="24"/>
        </w:rPr>
        <w:drawing>
          <wp:inline distT="0" distB="0" distL="0" distR="0">
            <wp:extent cx="2592070" cy="294005"/>
            <wp:effectExtent l="19050" t="0" r="0" b="0"/>
            <wp:docPr id="68" name="Picture 68" descr="Derivation of Transmission Loss Formul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rivation of Transmission Loss Formula"/>
                    <pic:cNvPicPr>
                      <a:picLocks noChangeAspect="1" noChangeArrowheads="1"/>
                    </pic:cNvPicPr>
                  </pic:nvPicPr>
                  <pic:blipFill>
                    <a:blip r:embed="rId37"/>
                    <a:srcRect/>
                    <a:stretch>
                      <a:fillRect/>
                    </a:stretch>
                  </pic:blipFill>
                  <pic:spPr bwMode="auto">
                    <a:xfrm>
                      <a:off x="0" y="0"/>
                      <a:ext cx="2592070" cy="294005"/>
                    </a:xfrm>
                    <a:prstGeom prst="rect">
                      <a:avLst/>
                    </a:prstGeom>
                    <a:noFill/>
                    <a:ln w="9525">
                      <a:noFill/>
                      <a:miter lim="800000"/>
                      <a:headEnd/>
                      <a:tailEnd/>
                    </a:ln>
                  </pic:spPr>
                </pic:pic>
              </a:graphicData>
            </a:graphic>
          </wp:inline>
        </w:drawing>
      </w:r>
    </w:p>
    <w:p w:rsidR="00F3099F" w:rsidRDefault="00F3099F" w:rsidP="00F3099F">
      <w:pPr>
        <w:spacing w:before="100" w:beforeAutospacing="1" w:after="100" w:afterAutospacing="1" w:line="240" w:lineRule="auto"/>
        <w:jc w:val="both"/>
      </w:pPr>
      <w:r w:rsidRPr="007773E7">
        <w:rPr>
          <w:rFonts w:ascii="Bookman Old Style" w:eastAsia="Times New Roman" w:hAnsi="Bookman Old Style"/>
          <w:sz w:val="24"/>
          <w:szCs w:val="24"/>
        </w:rPr>
        <w:t>where σ</w:t>
      </w:r>
      <w:r w:rsidRPr="007773E7">
        <w:rPr>
          <w:rFonts w:ascii="Bookman Old Style" w:eastAsia="Times New Roman" w:hAnsi="Bookman Old Style"/>
          <w:sz w:val="24"/>
          <w:szCs w:val="24"/>
          <w:vertAlign w:val="subscript"/>
        </w:rPr>
        <w:t>1</w:t>
      </w:r>
      <w:r w:rsidRPr="007773E7">
        <w:rPr>
          <w:rFonts w:ascii="Bookman Old Style" w:eastAsia="Times New Roman" w:hAnsi="Bookman Old Style"/>
          <w:sz w:val="24"/>
          <w:szCs w:val="24"/>
        </w:rPr>
        <w:t xml:space="preserve"> and σ</w:t>
      </w:r>
      <w:r w:rsidRPr="007773E7">
        <w:rPr>
          <w:rFonts w:ascii="Bookman Old Style" w:eastAsia="Times New Roman" w:hAnsi="Bookman Old Style"/>
          <w:sz w:val="24"/>
          <w:szCs w:val="24"/>
          <w:vertAlign w:val="subscript"/>
        </w:rPr>
        <w:t>2</w:t>
      </w:r>
      <w:r w:rsidRPr="007773E7">
        <w:rPr>
          <w:rFonts w:ascii="Bookman Old Style" w:eastAsia="Times New Roman" w:hAnsi="Bookman Old Style"/>
          <w:sz w:val="24"/>
          <w:szCs w:val="24"/>
        </w:rPr>
        <w:t xml:space="preserve"> are phase angles of I</w:t>
      </w:r>
      <w:r w:rsidRPr="007773E7">
        <w:rPr>
          <w:rFonts w:ascii="Bookman Old Style" w:eastAsia="Times New Roman" w:hAnsi="Bookman Old Style"/>
          <w:sz w:val="24"/>
          <w:szCs w:val="24"/>
          <w:vertAlign w:val="subscript"/>
        </w:rPr>
        <w:t>G1</w:t>
      </w:r>
      <w:r w:rsidRPr="007773E7">
        <w:rPr>
          <w:rFonts w:ascii="Bookman Old Style" w:eastAsia="Times New Roman" w:hAnsi="Bookman Old Style"/>
          <w:sz w:val="24"/>
          <w:szCs w:val="24"/>
        </w:rPr>
        <w:t xml:space="preserve"> and I</w:t>
      </w:r>
      <w:r w:rsidRPr="007773E7">
        <w:rPr>
          <w:rFonts w:ascii="Bookman Old Style" w:eastAsia="Times New Roman" w:hAnsi="Bookman Old Style"/>
          <w:sz w:val="24"/>
          <w:szCs w:val="24"/>
          <w:vertAlign w:val="subscript"/>
        </w:rPr>
        <w:t>G2</w:t>
      </w:r>
      <w:r w:rsidRPr="007773E7">
        <w:rPr>
          <w:rFonts w:ascii="Bookman Old Style" w:eastAsia="Times New Roman" w:hAnsi="Bookman Old Style"/>
          <w:sz w:val="24"/>
          <w:szCs w:val="24"/>
        </w:rPr>
        <w:t>, respectively with respect to the common reference.</w:t>
      </w:r>
    </w:p>
    <w:p w:rsidR="00F3099F" w:rsidRDefault="00F3099F" w:rsidP="00F3099F">
      <w:pPr>
        <w:spacing w:before="100" w:beforeAutospacing="1" w:after="100" w:afterAutospacing="1" w:line="240" w:lineRule="auto"/>
        <w:jc w:val="both"/>
      </w:pPr>
      <w:r w:rsidRPr="00177CC6">
        <w:rPr>
          <w:position w:val="-84"/>
        </w:rPr>
        <w:object w:dxaOrig="3580" w:dyaOrig="1820">
          <v:shape id="_x0000_i1029" type="#_x0000_t75" style="width:311.15pt;height:90.8pt" o:ole="">
            <v:imagedata r:id="rId38" o:title=""/>
          </v:shape>
          <o:OLEObject Type="Embed" ProgID="Equation.3" ShapeID="_x0000_i1029" DrawAspect="Content" ObjectID="_1659429600" r:id="rId39"/>
        </w:object>
      </w:r>
    </w:p>
    <w:p w:rsidR="00F3099F"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From Eq. (1.29), we can write</w:t>
      </w:r>
    </w:p>
    <w:p w:rsidR="00F3099F" w:rsidRDefault="00F3099F" w:rsidP="00F3099F">
      <w:pPr>
        <w:spacing w:before="100" w:beforeAutospacing="1" w:after="100" w:afterAutospacing="1" w:line="240" w:lineRule="auto"/>
        <w:jc w:val="both"/>
      </w:pPr>
      <w:r w:rsidRPr="00BF5601">
        <w:rPr>
          <w:position w:val="-92"/>
        </w:rPr>
        <w:object w:dxaOrig="8559" w:dyaOrig="1980">
          <v:shape id="_x0000_i1030" type="#_x0000_t75" style="width:428.25pt;height:98.9pt" o:ole="">
            <v:imagedata r:id="rId40" o:title=""/>
          </v:shape>
          <o:OLEObject Type="Embed" ProgID="Equation.3" ShapeID="_x0000_i1030" DrawAspect="Content" ObjectID="_1659429601" r:id="rId41"/>
        </w:object>
      </w:r>
    </w:p>
    <w:p w:rsidR="00F3099F" w:rsidRPr="008D2A84" w:rsidRDefault="00F3099F" w:rsidP="00F3099F">
      <w:pPr>
        <w:spacing w:before="100" w:beforeAutospacing="1" w:after="100" w:afterAutospacing="1" w:line="240" w:lineRule="auto"/>
        <w:jc w:val="both"/>
        <w:rPr>
          <w:rFonts w:ascii="Bookman Old Style" w:hAnsi="Bookman Old Style"/>
          <w:sz w:val="24"/>
          <w:szCs w:val="24"/>
        </w:rPr>
      </w:pPr>
      <w:r w:rsidRPr="008D2A84">
        <w:rPr>
          <w:rFonts w:ascii="Bookman Old Style" w:hAnsi="Bookman Old Style"/>
          <w:position w:val="-96"/>
          <w:sz w:val="24"/>
          <w:szCs w:val="24"/>
        </w:rPr>
        <w:object w:dxaOrig="11480" w:dyaOrig="2060">
          <v:shape id="_x0000_i1031" type="#_x0000_t75" style="width:481.45pt;height:86.4pt" o:ole="">
            <v:imagedata r:id="rId42" o:title=""/>
          </v:shape>
          <o:OLEObject Type="Embed" ProgID="Equation.3" ShapeID="_x0000_i1031" DrawAspect="Content" ObjectID="_1659429602" r:id="rId43"/>
        </w:objec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5422900" cy="421640"/>
            <wp:effectExtent l="1905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a:srcRect/>
                    <a:stretch>
                      <a:fillRect/>
                    </a:stretch>
                  </pic:blipFill>
                  <pic:spPr bwMode="auto">
                    <a:xfrm>
                      <a:off x="0" y="0"/>
                      <a:ext cx="5422900" cy="421640"/>
                    </a:xfrm>
                    <a:prstGeom prst="rect">
                      <a:avLst/>
                    </a:prstGeom>
                    <a:noFill/>
                    <a:ln w="9525">
                      <a:noFill/>
                      <a:miter lim="800000"/>
                      <a:headEnd/>
                      <a:tailEnd/>
                    </a:ln>
                  </pic:spPr>
                </pic:pic>
              </a:graphicData>
            </a:graphic>
          </wp:inline>
        </w:drawing>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4301490" cy="683895"/>
            <wp:effectExtent l="19050" t="0" r="381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5"/>
                    <a:srcRect/>
                    <a:stretch>
                      <a:fillRect/>
                    </a:stretch>
                  </pic:blipFill>
                  <pic:spPr bwMode="auto">
                    <a:xfrm>
                      <a:off x="0" y="0"/>
                      <a:ext cx="4301490" cy="683895"/>
                    </a:xfrm>
                    <a:prstGeom prst="rect">
                      <a:avLst/>
                    </a:prstGeom>
                    <a:noFill/>
                    <a:ln w="9525">
                      <a:noFill/>
                      <a:miter lim="800000"/>
                      <a:headEnd/>
                      <a:tailEnd/>
                    </a:ln>
                  </pic:spPr>
                </pic:pic>
              </a:graphicData>
            </a:graphic>
          </wp:inline>
        </w:drawing>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where P</w:t>
      </w:r>
      <w:r w:rsidRPr="007773E7">
        <w:rPr>
          <w:rFonts w:ascii="Bookman Old Style" w:eastAsia="Times New Roman" w:hAnsi="Bookman Old Style"/>
          <w:sz w:val="24"/>
          <w:szCs w:val="24"/>
          <w:vertAlign w:val="subscript"/>
        </w:rPr>
        <w:t>G1</w:t>
      </w:r>
      <w:r w:rsidRPr="007773E7">
        <w:rPr>
          <w:rFonts w:ascii="Bookman Old Style" w:eastAsia="Times New Roman" w:hAnsi="Bookman Old Style"/>
          <w:sz w:val="24"/>
          <w:szCs w:val="24"/>
        </w:rPr>
        <w:t xml:space="preserve"> and P</w:t>
      </w:r>
      <w:r w:rsidRPr="007773E7">
        <w:rPr>
          <w:rFonts w:ascii="Bookman Old Style" w:eastAsia="Times New Roman" w:hAnsi="Bookman Old Style"/>
          <w:sz w:val="24"/>
          <w:szCs w:val="24"/>
          <w:vertAlign w:val="subscript"/>
        </w:rPr>
        <w:t>G2</w:t>
      </w:r>
      <w:r w:rsidRPr="007773E7">
        <w:rPr>
          <w:rFonts w:ascii="Bookman Old Style" w:eastAsia="Times New Roman" w:hAnsi="Bookman Old Style"/>
          <w:sz w:val="24"/>
          <w:szCs w:val="24"/>
        </w:rPr>
        <w:t xml:space="preserve"> are the three-phase real power outputs of plants 1 and 2 at power factors of </w:t>
      </w:r>
      <w:proofErr w:type="spellStart"/>
      <w:r w:rsidRPr="007773E7">
        <w:rPr>
          <w:rFonts w:ascii="Bookman Old Style" w:eastAsia="Times New Roman" w:hAnsi="Bookman Old Style"/>
          <w:sz w:val="24"/>
          <w:szCs w:val="24"/>
        </w:rPr>
        <w:t>cos</w:t>
      </w:r>
      <w:proofErr w:type="spellEnd"/>
      <w:r w:rsidRPr="007773E7">
        <w:rPr>
          <w:rFonts w:ascii="Bookman Old Style" w:eastAsia="Times New Roman" w:hAnsi="Bookman Old Style"/>
          <w:sz w:val="24"/>
          <w:szCs w:val="24"/>
        </w:rPr>
        <w:t xml:space="preserve"> Φ</w:t>
      </w:r>
      <w:r w:rsidRPr="007773E7">
        <w:rPr>
          <w:rFonts w:ascii="Bookman Old Style" w:eastAsia="Times New Roman" w:hAnsi="Bookman Old Style"/>
          <w:sz w:val="24"/>
          <w:szCs w:val="24"/>
          <w:vertAlign w:val="subscript"/>
        </w:rPr>
        <w:t>1</w:t>
      </w:r>
      <w:r w:rsidRPr="007773E7">
        <w:rPr>
          <w:rFonts w:ascii="Bookman Old Style" w:eastAsia="Times New Roman" w:hAnsi="Bookman Old Style"/>
          <w:sz w:val="24"/>
          <w:szCs w:val="24"/>
        </w:rPr>
        <w:t xml:space="preserve">, and </w:t>
      </w:r>
      <w:proofErr w:type="spellStart"/>
      <w:r w:rsidRPr="007773E7">
        <w:rPr>
          <w:rFonts w:ascii="Bookman Old Style" w:eastAsia="Times New Roman" w:hAnsi="Bookman Old Style"/>
          <w:sz w:val="24"/>
          <w:szCs w:val="24"/>
        </w:rPr>
        <w:t>cos</w:t>
      </w:r>
      <w:proofErr w:type="spellEnd"/>
      <w:r w:rsidRPr="007773E7">
        <w:rPr>
          <w:rFonts w:ascii="Bookman Old Style" w:eastAsia="Times New Roman" w:hAnsi="Bookman Old Style"/>
          <w:sz w:val="24"/>
          <w:szCs w:val="24"/>
        </w:rPr>
        <w:t xml:space="preserve"> Φ</w:t>
      </w:r>
      <w:r w:rsidRPr="007773E7">
        <w:rPr>
          <w:rFonts w:ascii="Bookman Old Style" w:eastAsia="Times New Roman" w:hAnsi="Bookman Old Style"/>
          <w:sz w:val="24"/>
          <w:szCs w:val="24"/>
          <w:vertAlign w:val="subscript"/>
        </w:rPr>
        <w:t>2</w:t>
      </w:r>
      <w:r w:rsidRPr="007773E7">
        <w:rPr>
          <w:rFonts w:ascii="Bookman Old Style" w:eastAsia="Times New Roman" w:hAnsi="Bookman Old Style"/>
          <w:sz w:val="24"/>
          <w:szCs w:val="24"/>
        </w:rPr>
        <w:t>, and V</w:t>
      </w:r>
      <w:r w:rsidRPr="007773E7">
        <w:rPr>
          <w:rFonts w:ascii="Bookman Old Style" w:eastAsia="Times New Roman" w:hAnsi="Bookman Old Style"/>
          <w:sz w:val="24"/>
          <w:szCs w:val="24"/>
          <w:vertAlign w:val="subscript"/>
        </w:rPr>
        <w:t>1</w:t>
      </w:r>
      <w:r w:rsidRPr="007773E7">
        <w:rPr>
          <w:rFonts w:ascii="Bookman Old Style" w:eastAsia="Times New Roman" w:hAnsi="Bookman Old Style"/>
          <w:sz w:val="24"/>
          <w:szCs w:val="24"/>
        </w:rPr>
        <w:t xml:space="preserve"> and V</w:t>
      </w:r>
      <w:r w:rsidRPr="007773E7">
        <w:rPr>
          <w:rFonts w:ascii="Bookman Old Style" w:eastAsia="Times New Roman" w:hAnsi="Bookman Old Style"/>
          <w:sz w:val="24"/>
          <w:szCs w:val="24"/>
          <w:vertAlign w:val="subscript"/>
        </w:rPr>
        <w:t>2</w:t>
      </w:r>
      <w:r w:rsidRPr="007773E7">
        <w:rPr>
          <w:rFonts w:ascii="Bookman Old Style" w:eastAsia="Times New Roman" w:hAnsi="Bookman Old Style"/>
          <w:sz w:val="24"/>
          <w:szCs w:val="24"/>
        </w:rPr>
        <w:t xml:space="preserve"> are the bus voltages at the plants.</w:t>
      </w:r>
    </w:p>
    <w:p w:rsidR="00F3099F" w:rsidRPr="00DC6125"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If R</w:t>
      </w:r>
      <w:r w:rsidRPr="007773E7">
        <w:rPr>
          <w:rFonts w:ascii="Bookman Old Style" w:eastAsia="Times New Roman" w:hAnsi="Bookman Old Style"/>
          <w:sz w:val="24"/>
          <w:szCs w:val="24"/>
          <w:vertAlign w:val="subscript"/>
        </w:rPr>
        <w:t>P</w:t>
      </w:r>
      <w:r w:rsidRPr="007773E7">
        <w:rPr>
          <w:rFonts w:ascii="Bookman Old Style" w:eastAsia="Times New Roman" w:hAnsi="Bookman Old Style"/>
          <w:sz w:val="24"/>
          <w:szCs w:val="24"/>
        </w:rPr>
        <w:t xml:space="preserve"> is the </w:t>
      </w:r>
      <w:hyperlink r:id="rId46" w:tooltip="resistance" w:history="1">
        <w:r w:rsidRPr="007773E7">
          <w:rPr>
            <w:rFonts w:ascii="Bookman Old Style" w:eastAsia="Times New Roman" w:hAnsi="Bookman Old Style"/>
            <w:sz w:val="24"/>
            <w:szCs w:val="24"/>
          </w:rPr>
          <w:t>resistance</w:t>
        </w:r>
      </w:hyperlink>
      <w:r w:rsidRPr="007773E7">
        <w:rPr>
          <w:rFonts w:ascii="Bookman Old Style" w:eastAsia="Times New Roman" w:hAnsi="Bookman Old Style"/>
          <w:sz w:val="24"/>
          <w:szCs w:val="24"/>
        </w:rPr>
        <w:t xml:space="preserve"> of branch </w:t>
      </w:r>
      <w:r w:rsidRPr="007773E7">
        <w:rPr>
          <w:rFonts w:ascii="Bookman Old Style" w:eastAsia="Times New Roman" w:hAnsi="Bookman Old Style"/>
          <w:i/>
          <w:iCs/>
          <w:sz w:val="24"/>
          <w:szCs w:val="24"/>
        </w:rPr>
        <w:t xml:space="preserve">p, </w:t>
      </w:r>
      <w:r w:rsidRPr="007773E7">
        <w:rPr>
          <w:rFonts w:ascii="Bookman Old Style" w:eastAsia="Times New Roman" w:hAnsi="Bookman Old Style"/>
          <w:sz w:val="24"/>
          <w:szCs w:val="24"/>
        </w:rPr>
        <w:t>the total transmission loss is given by</w:t>
      </w:r>
      <w:r w:rsidRPr="007773E7">
        <w:rPr>
          <w:rFonts w:ascii="Bookman Old Style" w:eastAsia="Times New Roman" w:hAnsi="Bookman Old Style"/>
          <w:sz w:val="24"/>
          <w:szCs w:val="24"/>
          <w:vertAlign w:val="superscript"/>
        </w:rPr>
        <w:t>*</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340FCF">
        <w:rPr>
          <w:position w:val="-56"/>
        </w:rPr>
        <w:object w:dxaOrig="6080" w:dyaOrig="1240">
          <v:shape id="_x0000_i1032" type="#_x0000_t75" style="width:303.65pt;height:62pt" o:ole="">
            <v:imagedata r:id="rId47" o:title=""/>
          </v:shape>
          <o:OLEObject Type="Embed" ProgID="Equation.3" ShapeID="_x0000_i1032" DrawAspect="Content" ObjectID="_1659429603" r:id="rId48"/>
        </w:objec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Substituting for |I</w:t>
      </w:r>
      <w:r w:rsidRPr="007773E7">
        <w:rPr>
          <w:rFonts w:ascii="Bookman Old Style" w:eastAsia="Times New Roman" w:hAnsi="Bookman Old Style"/>
          <w:sz w:val="24"/>
          <w:szCs w:val="24"/>
          <w:vertAlign w:val="subscript"/>
        </w:rPr>
        <w:t>P</w:t>
      </w:r>
      <w:r w:rsidRPr="007773E7">
        <w:rPr>
          <w:rFonts w:ascii="Bookman Old Style" w:eastAsia="Times New Roman" w:hAnsi="Bookman Old Style"/>
          <w:sz w:val="24"/>
          <w:szCs w:val="24"/>
        </w:rPr>
        <w:t>|</w:t>
      </w:r>
      <w:r w:rsidRPr="007773E7">
        <w:rPr>
          <w:rFonts w:ascii="Bookman Old Style" w:eastAsia="Times New Roman" w:hAnsi="Bookman Old Style"/>
          <w:sz w:val="24"/>
          <w:szCs w:val="24"/>
          <w:vertAlign w:val="superscript"/>
        </w:rPr>
        <w:t>2</w:t>
      </w:r>
      <w:r w:rsidRPr="007773E7">
        <w:rPr>
          <w:rFonts w:ascii="Bookman Old Style" w:eastAsia="Times New Roman" w:hAnsi="Bookman Old Style"/>
          <w:sz w:val="24"/>
          <w:szCs w:val="24"/>
        </w:rPr>
        <w:t xml:space="preserve"> from Eq. (1.31), and |I</w:t>
      </w:r>
      <w:r w:rsidRPr="007773E7">
        <w:rPr>
          <w:rFonts w:ascii="Bookman Old Style" w:eastAsia="Times New Roman" w:hAnsi="Bookman Old Style"/>
          <w:sz w:val="24"/>
          <w:szCs w:val="24"/>
          <w:vertAlign w:val="subscript"/>
        </w:rPr>
        <w:t>G1</w:t>
      </w:r>
      <w:r w:rsidRPr="007773E7">
        <w:rPr>
          <w:rFonts w:ascii="Bookman Old Style" w:eastAsia="Times New Roman" w:hAnsi="Bookman Old Style"/>
          <w:sz w:val="24"/>
          <w:szCs w:val="24"/>
        </w:rPr>
        <w:t>| and |I</w:t>
      </w:r>
      <w:r w:rsidRPr="007773E7">
        <w:rPr>
          <w:rFonts w:ascii="Bookman Old Style" w:eastAsia="Times New Roman" w:hAnsi="Bookman Old Style"/>
          <w:sz w:val="24"/>
          <w:szCs w:val="24"/>
          <w:vertAlign w:val="subscript"/>
        </w:rPr>
        <w:t>G2</w:t>
      </w:r>
      <w:r w:rsidRPr="007773E7">
        <w:rPr>
          <w:rFonts w:ascii="Bookman Old Style" w:eastAsia="Times New Roman" w:hAnsi="Bookman Old Style"/>
          <w:sz w:val="24"/>
          <w:szCs w:val="24"/>
        </w:rPr>
        <w:t>| from Eq. (1.32), we obtain</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4810760" cy="1876425"/>
            <wp:effectExtent l="19050" t="0" r="889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a:srcRect/>
                    <a:stretch>
                      <a:fillRect/>
                    </a:stretch>
                  </pic:blipFill>
                  <pic:spPr bwMode="auto">
                    <a:xfrm>
                      <a:off x="0" y="0"/>
                      <a:ext cx="4810760" cy="1876425"/>
                    </a:xfrm>
                    <a:prstGeom prst="rect">
                      <a:avLst/>
                    </a:prstGeom>
                    <a:noFill/>
                    <a:ln w="9525">
                      <a:noFill/>
                      <a:miter lim="800000"/>
                      <a:headEnd/>
                      <a:tailEnd/>
                    </a:ln>
                  </pic:spPr>
                </pic:pic>
              </a:graphicData>
            </a:graphic>
          </wp:inline>
        </w:drawing>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Equation (1.33) can be recognized as</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lastRenderedPageBreak/>
        <w:drawing>
          <wp:inline distT="0" distB="0" distL="0" distR="0">
            <wp:extent cx="5478145" cy="2250440"/>
            <wp:effectExtent l="19050" t="0" r="825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a:srcRect/>
                    <a:stretch>
                      <a:fillRect/>
                    </a:stretch>
                  </pic:blipFill>
                  <pic:spPr bwMode="auto">
                    <a:xfrm>
                      <a:off x="0" y="0"/>
                      <a:ext cx="5478145" cy="2250440"/>
                    </a:xfrm>
                    <a:prstGeom prst="rect">
                      <a:avLst/>
                    </a:prstGeom>
                    <a:noFill/>
                    <a:ln w="9525">
                      <a:noFill/>
                      <a:miter lim="800000"/>
                      <a:headEnd/>
                      <a:tailEnd/>
                    </a:ln>
                  </pic:spPr>
                </pic:pic>
              </a:graphicData>
            </a:graphic>
          </wp:inline>
        </w:drawing>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The terms B</w:t>
      </w:r>
      <w:r w:rsidRPr="007773E7">
        <w:rPr>
          <w:rFonts w:ascii="Bookman Old Style" w:eastAsia="Times New Roman" w:hAnsi="Bookman Old Style"/>
          <w:sz w:val="24"/>
          <w:szCs w:val="24"/>
          <w:vertAlign w:val="subscript"/>
        </w:rPr>
        <w:t>11,</w:t>
      </w:r>
      <w:r w:rsidRPr="007773E7">
        <w:rPr>
          <w:rFonts w:ascii="Bookman Old Style" w:eastAsia="Times New Roman" w:hAnsi="Bookman Old Style"/>
          <w:sz w:val="24"/>
          <w:szCs w:val="24"/>
        </w:rPr>
        <w:t xml:space="preserve"> B</w:t>
      </w:r>
      <w:r w:rsidRPr="007773E7">
        <w:rPr>
          <w:rFonts w:ascii="Bookman Old Style" w:eastAsia="Times New Roman" w:hAnsi="Bookman Old Style"/>
          <w:sz w:val="24"/>
          <w:szCs w:val="24"/>
          <w:vertAlign w:val="subscript"/>
        </w:rPr>
        <w:t>12</w:t>
      </w:r>
      <w:r w:rsidRPr="007773E7">
        <w:rPr>
          <w:rFonts w:ascii="Bookman Old Style" w:eastAsia="Times New Roman" w:hAnsi="Bookman Old Style"/>
          <w:sz w:val="24"/>
          <w:szCs w:val="24"/>
        </w:rPr>
        <w:t xml:space="preserve"> and B</w:t>
      </w:r>
      <w:r w:rsidRPr="007773E7">
        <w:rPr>
          <w:rFonts w:ascii="Bookman Old Style" w:eastAsia="Times New Roman" w:hAnsi="Bookman Old Style"/>
          <w:sz w:val="24"/>
          <w:szCs w:val="24"/>
          <w:vertAlign w:val="subscript"/>
        </w:rPr>
        <w:t>22</w:t>
      </w:r>
      <w:r w:rsidRPr="007773E7">
        <w:rPr>
          <w:rFonts w:ascii="Bookman Old Style" w:eastAsia="Times New Roman" w:hAnsi="Bookman Old Style"/>
          <w:sz w:val="24"/>
          <w:szCs w:val="24"/>
        </w:rPr>
        <w:t xml:space="preserve"> are called </w:t>
      </w:r>
      <w:r w:rsidRPr="007A1BCE">
        <w:rPr>
          <w:rFonts w:ascii="Bookman Old Style" w:eastAsia="Times New Roman" w:hAnsi="Bookman Old Style"/>
          <w:b/>
          <w:bCs/>
          <w:i/>
          <w:iCs/>
          <w:color w:val="0070C0"/>
          <w:sz w:val="24"/>
          <w:szCs w:val="24"/>
        </w:rPr>
        <w:t xml:space="preserve">loss coefficients </w:t>
      </w:r>
      <w:r w:rsidRPr="007A1BCE">
        <w:rPr>
          <w:rFonts w:ascii="Bookman Old Style" w:eastAsia="Times New Roman" w:hAnsi="Bookman Old Style"/>
          <w:b/>
          <w:bCs/>
          <w:color w:val="0070C0"/>
          <w:sz w:val="24"/>
          <w:szCs w:val="24"/>
        </w:rPr>
        <w:t xml:space="preserve">or </w:t>
      </w:r>
      <w:r w:rsidRPr="007A1BCE">
        <w:rPr>
          <w:rFonts w:ascii="Bookman Old Style" w:eastAsia="Times New Roman" w:hAnsi="Bookman Old Style"/>
          <w:b/>
          <w:bCs/>
          <w:i/>
          <w:iCs/>
          <w:color w:val="0070C0"/>
          <w:sz w:val="24"/>
          <w:szCs w:val="24"/>
        </w:rPr>
        <w:t>B–coefficients</w:t>
      </w:r>
      <w:r w:rsidRPr="007773E7">
        <w:rPr>
          <w:rFonts w:ascii="Bookman Old Style" w:eastAsia="Times New Roman" w:hAnsi="Bookman Old Style"/>
          <w:i/>
          <w:iCs/>
          <w:sz w:val="24"/>
          <w:szCs w:val="24"/>
        </w:rPr>
        <w:t xml:space="preserve">. </w:t>
      </w:r>
      <w:r w:rsidRPr="007773E7">
        <w:rPr>
          <w:rFonts w:ascii="Bookman Old Style" w:eastAsia="Times New Roman" w:hAnsi="Bookman Old Style"/>
          <w:sz w:val="24"/>
          <w:szCs w:val="24"/>
        </w:rPr>
        <w:t>If voltages are line to line kV with resistances in ohms, the units of B-coefficients are in MW</w:t>
      </w:r>
      <w:r w:rsidRPr="007773E7">
        <w:rPr>
          <w:rFonts w:ascii="Bookman Old Style" w:eastAsia="Times New Roman" w:hAnsi="Bookman Old Style"/>
          <w:sz w:val="24"/>
          <w:szCs w:val="24"/>
          <w:vertAlign w:val="superscript"/>
        </w:rPr>
        <w:t>-1</w:t>
      </w:r>
      <w:r w:rsidRPr="007773E7">
        <w:rPr>
          <w:rFonts w:ascii="Bookman Old Style" w:eastAsia="Times New Roman" w:hAnsi="Bookman Old Style"/>
          <w:sz w:val="24"/>
          <w:szCs w:val="24"/>
        </w:rPr>
        <w:t>. Further, with P</w:t>
      </w:r>
      <w:r w:rsidRPr="007773E7">
        <w:rPr>
          <w:rFonts w:ascii="Bookman Old Style" w:eastAsia="Times New Roman" w:hAnsi="Bookman Old Style"/>
          <w:sz w:val="24"/>
          <w:szCs w:val="24"/>
          <w:vertAlign w:val="subscript"/>
        </w:rPr>
        <w:t>G1</w:t>
      </w:r>
      <w:r w:rsidRPr="007773E7">
        <w:rPr>
          <w:rFonts w:ascii="Bookman Old Style" w:eastAsia="Times New Roman" w:hAnsi="Bookman Old Style"/>
          <w:sz w:val="24"/>
          <w:szCs w:val="24"/>
        </w:rPr>
        <w:t xml:space="preserve"> and P</w:t>
      </w:r>
      <w:r w:rsidRPr="007773E7">
        <w:rPr>
          <w:rFonts w:ascii="Bookman Old Style" w:eastAsia="Times New Roman" w:hAnsi="Bookman Old Style"/>
          <w:sz w:val="24"/>
          <w:szCs w:val="24"/>
          <w:vertAlign w:val="subscript"/>
        </w:rPr>
        <w:t>G2</w:t>
      </w:r>
      <w:r w:rsidRPr="007773E7">
        <w:rPr>
          <w:rFonts w:ascii="Bookman Old Style" w:eastAsia="Times New Roman" w:hAnsi="Bookman Old Style"/>
          <w:sz w:val="24"/>
          <w:szCs w:val="24"/>
        </w:rPr>
        <w:t xml:space="preserve"> expressed in MW, </w:t>
      </w:r>
      <w:r w:rsidRPr="007773E7">
        <w:rPr>
          <w:rFonts w:ascii="Bookman Old Style" w:eastAsia="Times New Roman" w:hAnsi="Bookman Old Style"/>
          <w:i/>
          <w:iCs/>
          <w:sz w:val="24"/>
          <w:szCs w:val="24"/>
        </w:rPr>
        <w:t>P</w:t>
      </w:r>
      <w:r w:rsidRPr="007773E7">
        <w:rPr>
          <w:rFonts w:ascii="Bookman Old Style" w:eastAsia="Times New Roman" w:hAnsi="Bookman Old Style"/>
          <w:i/>
          <w:iCs/>
          <w:sz w:val="24"/>
          <w:szCs w:val="24"/>
          <w:vertAlign w:val="subscript"/>
        </w:rPr>
        <w:t>L</w:t>
      </w:r>
      <w:r w:rsidRPr="007773E7">
        <w:rPr>
          <w:rFonts w:ascii="Bookman Old Style" w:eastAsia="Times New Roman" w:hAnsi="Bookman Old Style"/>
          <w:sz w:val="24"/>
          <w:szCs w:val="24"/>
        </w:rPr>
        <w:t xml:space="preserve"> will also be in MW.</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 xml:space="preserve">The above results can be extended to the general case of </w:t>
      </w:r>
      <w:r w:rsidRPr="007773E7">
        <w:rPr>
          <w:rFonts w:ascii="Bookman Old Style" w:eastAsia="Times New Roman" w:hAnsi="Bookman Old Style"/>
          <w:i/>
          <w:iCs/>
          <w:sz w:val="24"/>
          <w:szCs w:val="24"/>
        </w:rPr>
        <w:t xml:space="preserve">k </w:t>
      </w:r>
      <w:r w:rsidRPr="007773E7">
        <w:rPr>
          <w:rFonts w:ascii="Bookman Old Style" w:eastAsia="Times New Roman" w:hAnsi="Bookman Old Style"/>
          <w:sz w:val="24"/>
          <w:szCs w:val="24"/>
        </w:rPr>
        <w:t>plants with transmission loss expressed as</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4667250" cy="58039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a:srcRect/>
                    <a:stretch>
                      <a:fillRect/>
                    </a:stretch>
                  </pic:blipFill>
                  <pic:spPr bwMode="auto">
                    <a:xfrm>
                      <a:off x="0" y="0"/>
                      <a:ext cx="4667250" cy="580390"/>
                    </a:xfrm>
                    <a:prstGeom prst="rect">
                      <a:avLst/>
                    </a:prstGeom>
                    <a:noFill/>
                    <a:ln w="9525">
                      <a:noFill/>
                      <a:miter lim="800000"/>
                      <a:headEnd/>
                      <a:tailEnd/>
                    </a:ln>
                  </pic:spPr>
                </pic:pic>
              </a:graphicData>
            </a:graphic>
          </wp:inline>
        </w:drawing>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Where</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Pr>
          <w:rFonts w:ascii="Bookman Old Style" w:eastAsia="Times New Roman" w:hAnsi="Bookman Old Style"/>
          <w:noProof/>
          <w:sz w:val="24"/>
          <w:szCs w:val="24"/>
        </w:rPr>
        <w:drawing>
          <wp:inline distT="0" distB="0" distL="0" distR="0">
            <wp:extent cx="5558155" cy="636270"/>
            <wp:effectExtent l="19050" t="0" r="444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srcRect/>
                    <a:stretch>
                      <a:fillRect/>
                    </a:stretch>
                  </pic:blipFill>
                  <pic:spPr bwMode="auto">
                    <a:xfrm>
                      <a:off x="0" y="0"/>
                      <a:ext cx="5558155" cy="636270"/>
                    </a:xfrm>
                    <a:prstGeom prst="rect">
                      <a:avLst/>
                    </a:prstGeom>
                    <a:noFill/>
                    <a:ln w="9525">
                      <a:noFill/>
                      <a:miter lim="800000"/>
                      <a:headEnd/>
                      <a:tailEnd/>
                    </a:ln>
                  </pic:spPr>
                </pic:pic>
              </a:graphicData>
            </a:graphic>
          </wp:inline>
        </w:drawing>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The following assumptions including those mentioned already are necessary, if B-coefficients are to be treated as constants as total load and load sharing between plants vary. These assumptions are:</w:t>
      </w:r>
    </w:p>
    <w:p w:rsidR="00F3099F" w:rsidRPr="007773E7" w:rsidRDefault="00F3099F" w:rsidP="00F3099F">
      <w:pPr>
        <w:numPr>
          <w:ilvl w:val="0"/>
          <w:numId w:val="1"/>
        </w:num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All load currents maintain a constant ratio to the total current.</w:t>
      </w:r>
    </w:p>
    <w:p w:rsidR="00F3099F" w:rsidRPr="007773E7" w:rsidRDefault="00F3099F" w:rsidP="00F3099F">
      <w:pPr>
        <w:numPr>
          <w:ilvl w:val="0"/>
          <w:numId w:val="1"/>
        </w:numPr>
        <w:spacing w:before="100" w:beforeAutospacing="1" w:after="100" w:afterAutospacing="1" w:line="240" w:lineRule="auto"/>
        <w:jc w:val="both"/>
        <w:rPr>
          <w:rFonts w:ascii="Bookman Old Style" w:eastAsia="Times New Roman" w:hAnsi="Bookman Old Style"/>
          <w:sz w:val="24"/>
          <w:szCs w:val="24"/>
        </w:rPr>
      </w:pPr>
      <w:hyperlink r:id="rId53" w:history="1">
        <w:r w:rsidRPr="007773E7">
          <w:rPr>
            <w:rFonts w:ascii="Bookman Old Style" w:eastAsia="Times New Roman" w:hAnsi="Bookman Old Style"/>
            <w:sz w:val="24"/>
            <w:szCs w:val="24"/>
          </w:rPr>
          <w:t>Voltage magnitudes</w:t>
        </w:r>
      </w:hyperlink>
      <w:r w:rsidRPr="007773E7">
        <w:rPr>
          <w:rFonts w:ascii="Bookman Old Style" w:eastAsia="Times New Roman" w:hAnsi="Bookman Old Style"/>
          <w:sz w:val="24"/>
          <w:szCs w:val="24"/>
        </w:rPr>
        <w:t xml:space="preserve"> at all plants remain constant.</w:t>
      </w:r>
    </w:p>
    <w:p w:rsidR="00F3099F" w:rsidRPr="007773E7" w:rsidRDefault="00F3099F" w:rsidP="00F3099F">
      <w:pPr>
        <w:numPr>
          <w:ilvl w:val="0"/>
          <w:numId w:val="1"/>
        </w:num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Ratio of reactive to real power, i.e. power factor at each plant remains</w:t>
      </w:r>
    </w:p>
    <w:p w:rsidR="00F3099F" w:rsidRPr="007773E7" w:rsidRDefault="00F3099F" w:rsidP="00F3099F">
      <w:pPr>
        <w:numPr>
          <w:ilvl w:val="0"/>
          <w:numId w:val="1"/>
        </w:num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Voltage phase angles at plant buses remain fixed. This is equivalent to assuming that the plant currents maintain constant phase angle with respect to the common reference, since source power factors are assumed constant as per assumption 3 above.</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 xml:space="preserve">In spite of the number of assumptions made, it is fortunate that treating </w:t>
      </w:r>
      <w:r w:rsidRPr="007773E7">
        <w:rPr>
          <w:rFonts w:ascii="Bookman Old Style" w:eastAsia="Times New Roman" w:hAnsi="Bookman Old Style"/>
          <w:i/>
          <w:iCs/>
          <w:sz w:val="24"/>
          <w:szCs w:val="24"/>
        </w:rPr>
        <w:t>B-</w:t>
      </w:r>
      <w:r w:rsidRPr="007773E7">
        <w:rPr>
          <w:rFonts w:ascii="Bookman Old Style" w:eastAsia="Times New Roman" w:hAnsi="Bookman Old Style"/>
          <w:sz w:val="24"/>
          <w:szCs w:val="24"/>
        </w:rPr>
        <w:t>coefficients as constants, yields reasonably accurate results, when the coeffi</w:t>
      </w:r>
      <w:r w:rsidRPr="007773E7">
        <w:rPr>
          <w:rFonts w:ascii="Bookman Old Style" w:eastAsia="Times New Roman" w:hAnsi="Bookman Old Style"/>
          <w:sz w:val="24"/>
          <w:szCs w:val="24"/>
        </w:rPr>
        <w:softHyphen/>
      </w:r>
      <w:r w:rsidRPr="007773E7">
        <w:rPr>
          <w:rFonts w:ascii="Bookman Old Style" w:eastAsia="Times New Roman" w:hAnsi="Bookman Old Style"/>
          <w:sz w:val="24"/>
          <w:szCs w:val="24"/>
        </w:rPr>
        <w:lastRenderedPageBreak/>
        <w:t>cients are calculated for some average operating conditions. Major system changes require recalculation of the coefficients.</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Losses as a function of plant outputs can be expressed by other methods</w:t>
      </w:r>
      <w:r w:rsidRPr="007773E7">
        <w:rPr>
          <w:rFonts w:ascii="Bookman Old Style" w:eastAsia="Times New Roman" w:hAnsi="Bookman Old Style"/>
          <w:sz w:val="24"/>
          <w:szCs w:val="24"/>
          <w:vertAlign w:val="superscript"/>
        </w:rPr>
        <w:t>*</w:t>
      </w:r>
      <w:r w:rsidRPr="007773E7">
        <w:rPr>
          <w:rFonts w:ascii="Bookman Old Style" w:eastAsia="Times New Roman" w:hAnsi="Bookman Old Style"/>
          <w:sz w:val="24"/>
          <w:szCs w:val="24"/>
        </w:rPr>
        <w:t>, but the simplicity of loss equations is the chief advantage of the B-coefficients method.</w:t>
      </w:r>
    </w:p>
    <w:p w:rsidR="00F3099F" w:rsidRPr="007773E7" w:rsidRDefault="00F3099F" w:rsidP="00F3099F">
      <w:pPr>
        <w:spacing w:before="100" w:beforeAutospacing="1" w:after="100" w:afterAutospacing="1" w:line="240" w:lineRule="auto"/>
        <w:jc w:val="both"/>
        <w:rPr>
          <w:rFonts w:ascii="Bookman Old Style" w:eastAsia="Times New Roman" w:hAnsi="Bookman Old Style"/>
          <w:sz w:val="24"/>
          <w:szCs w:val="24"/>
        </w:rPr>
      </w:pPr>
      <w:r w:rsidRPr="007773E7">
        <w:rPr>
          <w:rFonts w:ascii="Bookman Old Style" w:eastAsia="Times New Roman" w:hAnsi="Bookman Old Style"/>
          <w:sz w:val="24"/>
          <w:szCs w:val="24"/>
        </w:rPr>
        <w:t>Accounting for transmission losses results in considerable operating economy. Furthermore, this consideration is equally important in future system planning and, in particular, with regard to the location of plants and building of new transmission lines:</w:t>
      </w:r>
    </w:p>
    <w:p w:rsidR="00891DE2" w:rsidRDefault="00891DE2"/>
    <w:sectPr w:rsidR="00891D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TimesNewRomanPSMT">
    <w:panose1 w:val="00000000000000000000"/>
    <w:charset w:val="00"/>
    <w:family w:val="roman"/>
    <w:notTrueType/>
    <w:pitch w:val="default"/>
    <w:sig w:usb0="00000000" w:usb1="00000000" w:usb2="00000000" w:usb3="00000000" w:csb0="00000000" w:csb1="00000000"/>
  </w:font>
  <w:font w:name="Gautami">
    <w:panose1 w:val="020B0502040204020203"/>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6EB7"/>
    <w:multiLevelType w:val="multilevel"/>
    <w:tmpl w:val="795C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F3099F"/>
    <w:rsid w:val="00891DE2"/>
    <w:rsid w:val="00F30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3099F"/>
    <w:rPr>
      <w:b/>
      <w:bCs/>
    </w:rPr>
  </w:style>
  <w:style w:type="character" w:styleId="Hyperlink">
    <w:name w:val="Hyperlink"/>
    <w:uiPriority w:val="99"/>
    <w:semiHidden/>
    <w:unhideWhenUsed/>
    <w:rsid w:val="00F3099F"/>
    <w:rPr>
      <w:color w:val="0000FF"/>
      <w:u w:val="single"/>
    </w:rPr>
  </w:style>
  <w:style w:type="paragraph" w:styleId="NormalWeb">
    <w:name w:val="Normal (Web)"/>
    <w:basedOn w:val="Normal"/>
    <w:uiPriority w:val="99"/>
    <w:semiHidden/>
    <w:unhideWhenUsed/>
    <w:rsid w:val="00F309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3099F"/>
    <w:rPr>
      <w:i/>
      <w:iCs/>
    </w:rPr>
  </w:style>
  <w:style w:type="paragraph" w:styleId="BodyText">
    <w:name w:val="Body Text"/>
    <w:basedOn w:val="Normal"/>
    <w:link w:val="BodyTextChar"/>
    <w:rsid w:val="00F3099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309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image" Target="media/image16.png"/><Relationship Id="rId39" Type="http://schemas.openxmlformats.org/officeDocument/2006/relationships/oleObject" Target="embeddings/oleObject4.bin"/><Relationship Id="rId21" Type="http://schemas.openxmlformats.org/officeDocument/2006/relationships/hyperlink" Target="http://www.eeeguide.com/wp-content/uploads/2016/12/Optimum-Generation-Scheduling-9.jpg" TargetMode="External"/><Relationship Id="rId34" Type="http://schemas.openxmlformats.org/officeDocument/2006/relationships/image" Target="media/image21.png"/><Relationship Id="rId42" Type="http://schemas.openxmlformats.org/officeDocument/2006/relationships/image" Target="media/image26.wmf"/><Relationship Id="rId47" Type="http://schemas.openxmlformats.org/officeDocument/2006/relationships/image" Target="media/image29.wmf"/><Relationship Id="rId50" Type="http://schemas.openxmlformats.org/officeDocument/2006/relationships/image" Target="media/image31.png"/><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5.jpeg"/><Relationship Id="rId33" Type="http://schemas.openxmlformats.org/officeDocument/2006/relationships/image" Target="media/image20.png"/><Relationship Id="rId38" Type="http://schemas.openxmlformats.org/officeDocument/2006/relationships/image" Target="media/image24.wmf"/><Relationship Id="rId46" Type="http://schemas.openxmlformats.org/officeDocument/2006/relationships/hyperlink" Target="http://www.eeeguide.com/resistance/"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8.png"/><Relationship Id="rId41" Type="http://schemas.openxmlformats.org/officeDocument/2006/relationships/oleObject" Target="embeddings/oleObject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hyperlink" Target="http://www.eeeguide.com/wp-content/uploads/2016/12/Optimum-Generation-Scheduling-11.jpg" TargetMode="External"/><Relationship Id="rId32" Type="http://schemas.openxmlformats.org/officeDocument/2006/relationships/hyperlink" Target="http://www.eeeguide.com/derivation-of-transmission-loss-formula/" TargetMode="External"/><Relationship Id="rId37" Type="http://schemas.openxmlformats.org/officeDocument/2006/relationships/image" Target="media/image23.jpeg"/><Relationship Id="rId40" Type="http://schemas.openxmlformats.org/officeDocument/2006/relationships/image" Target="media/image25.wmf"/><Relationship Id="rId45" Type="http://schemas.openxmlformats.org/officeDocument/2006/relationships/image" Target="media/image28.png"/><Relationship Id="rId53" Type="http://schemas.openxmlformats.org/officeDocument/2006/relationships/hyperlink" Target="http://www.eeeonline.org" TargetMode="External"/><Relationship Id="rId5" Type="http://schemas.openxmlformats.org/officeDocument/2006/relationships/hyperlink" Target="http://www.eeeguide.com/optimum-generation-scheduling/" TargetMode="Externa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7.jpeg"/><Relationship Id="rId36" Type="http://schemas.openxmlformats.org/officeDocument/2006/relationships/hyperlink" Target="http://www.eeeguide.com/wp-content/uploads/2016/12/Derivation-of-Transmission-Loss-Formula-4.jpg" TargetMode="External"/><Relationship Id="rId49" Type="http://schemas.openxmlformats.org/officeDocument/2006/relationships/image" Target="media/image30.png"/><Relationship Id="rId10" Type="http://schemas.openxmlformats.org/officeDocument/2006/relationships/image" Target="media/image5.wmf"/><Relationship Id="rId19" Type="http://schemas.openxmlformats.org/officeDocument/2006/relationships/image" Target="media/image11.png"/><Relationship Id="rId31" Type="http://schemas.openxmlformats.org/officeDocument/2006/relationships/hyperlink" Target="http://www.eeeonline.org" TargetMode="External"/><Relationship Id="rId44" Type="http://schemas.openxmlformats.org/officeDocument/2006/relationships/image" Target="media/image27.png"/><Relationship Id="rId52"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image" Target="media/image13.jpeg"/><Relationship Id="rId27" Type="http://schemas.openxmlformats.org/officeDocument/2006/relationships/hyperlink" Target="http://www.eeeguide.com/wp-content/uploads/2016/12/Optimum-Generation-Scheduling-16.jpg" TargetMode="External"/><Relationship Id="rId30" Type="http://schemas.openxmlformats.org/officeDocument/2006/relationships/image" Target="media/image19.png"/><Relationship Id="rId35" Type="http://schemas.openxmlformats.org/officeDocument/2006/relationships/image" Target="media/image22.png"/><Relationship Id="rId43" Type="http://schemas.openxmlformats.org/officeDocument/2006/relationships/oleObject" Target="embeddings/oleObject6.bin"/><Relationship Id="rId48" Type="http://schemas.openxmlformats.org/officeDocument/2006/relationships/oleObject" Target="embeddings/oleObject7.bin"/><Relationship Id="rId8" Type="http://schemas.openxmlformats.org/officeDocument/2006/relationships/image" Target="media/image3.png"/><Relationship Id="rId51" Type="http://schemas.openxmlformats.org/officeDocument/2006/relationships/image" Target="media/image3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SUBHANI</dc:creator>
  <cp:keywords/>
  <dc:description/>
  <cp:lastModifiedBy>SUBHANI</cp:lastModifiedBy>
  <cp:revision>2</cp:revision>
  <dcterms:created xsi:type="dcterms:W3CDTF">2020-08-20T06:23:00Z</dcterms:created>
  <dcterms:modified xsi:type="dcterms:W3CDTF">2020-08-20T06:24:00Z</dcterms:modified>
</cp:coreProperties>
</file>